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ED385" w14:textId="466DEE3D" w:rsidR="00B64586" w:rsidRPr="00C4242A" w:rsidRDefault="00630F65" w:rsidP="009E49EF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64" w:lineRule="auto"/>
        <w:jc w:val="center"/>
        <w:rPr>
          <w:i/>
          <w:sz w:val="28"/>
          <w:szCs w:val="28"/>
        </w:rPr>
      </w:pPr>
      <w:r w:rsidRPr="00C4242A">
        <w:rPr>
          <w:i/>
          <w:sz w:val="28"/>
          <w:szCs w:val="28"/>
        </w:rPr>
        <w:t>Cir</w:t>
      </w:r>
      <w:r w:rsidR="00410EF1" w:rsidRPr="00C4242A">
        <w:rPr>
          <w:i/>
          <w:sz w:val="28"/>
          <w:szCs w:val="28"/>
        </w:rPr>
        <w:t>kevná základná škola sv. Jána Bosca v</w:t>
      </w:r>
      <w:r w:rsidR="00C4242A" w:rsidRPr="00C4242A">
        <w:rPr>
          <w:i/>
          <w:sz w:val="28"/>
          <w:szCs w:val="28"/>
        </w:rPr>
        <w:t> </w:t>
      </w:r>
      <w:r w:rsidR="00410EF1" w:rsidRPr="00C4242A">
        <w:rPr>
          <w:i/>
          <w:sz w:val="28"/>
          <w:szCs w:val="28"/>
        </w:rPr>
        <w:t>Lučenci</w:t>
      </w:r>
    </w:p>
    <w:p w14:paraId="30956C98" w14:textId="02597ECB" w:rsidR="00C4242A" w:rsidRPr="00C4242A" w:rsidRDefault="00C4242A" w:rsidP="009E49EF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64" w:lineRule="auto"/>
        <w:jc w:val="center"/>
        <w:rPr>
          <w:i/>
          <w:sz w:val="28"/>
          <w:szCs w:val="28"/>
        </w:rPr>
      </w:pPr>
      <w:r w:rsidRPr="00C4242A">
        <w:rPr>
          <w:i/>
          <w:sz w:val="28"/>
          <w:szCs w:val="28"/>
        </w:rPr>
        <w:t>T. G. Masaryka 9, 984 01  Lučenec</w:t>
      </w:r>
    </w:p>
    <w:p w14:paraId="30D54D4A" w14:textId="77777777" w:rsidR="00B64586" w:rsidRPr="00834BED" w:rsidRDefault="00B64586" w:rsidP="00B64586">
      <w:pPr>
        <w:spacing w:line="264" w:lineRule="auto"/>
        <w:jc w:val="both"/>
      </w:pPr>
    </w:p>
    <w:p w14:paraId="0202DDAA" w14:textId="77777777" w:rsidR="00B64586" w:rsidRPr="00B86FD5" w:rsidRDefault="00B64586" w:rsidP="00B64586">
      <w:pPr>
        <w:spacing w:line="264" w:lineRule="auto"/>
        <w:jc w:val="both"/>
        <w:rPr>
          <w:color w:val="000000" w:themeColor="text1"/>
        </w:rPr>
      </w:pPr>
    </w:p>
    <w:p w14:paraId="42FE7034" w14:textId="77777777" w:rsidR="00B64586" w:rsidRPr="00B86FD5" w:rsidRDefault="00B64586" w:rsidP="00B64586">
      <w:pPr>
        <w:pStyle w:val="Nadpis1"/>
        <w:rPr>
          <w:rFonts w:cs="Times New Roman"/>
          <w:color w:val="000000" w:themeColor="text1"/>
          <w:sz w:val="36"/>
          <w:szCs w:val="36"/>
        </w:rPr>
      </w:pPr>
    </w:p>
    <w:p w14:paraId="028978C1" w14:textId="77777777" w:rsidR="00B64586" w:rsidRPr="00B86FD5" w:rsidRDefault="00B64586" w:rsidP="00B64586">
      <w:pPr>
        <w:rPr>
          <w:color w:val="000000" w:themeColor="text1"/>
        </w:rPr>
      </w:pPr>
    </w:p>
    <w:p w14:paraId="6EEA3ACF" w14:textId="77777777" w:rsidR="00B64586" w:rsidRPr="00B86FD5" w:rsidRDefault="00B64586" w:rsidP="00B64586">
      <w:pPr>
        <w:rPr>
          <w:color w:val="000000" w:themeColor="text1"/>
        </w:rPr>
      </w:pPr>
    </w:p>
    <w:p w14:paraId="2ADF07F8" w14:textId="77777777" w:rsidR="00B64586" w:rsidRPr="00B86FD5" w:rsidRDefault="00B64586" w:rsidP="00B64586">
      <w:pPr>
        <w:rPr>
          <w:color w:val="000000" w:themeColor="text1"/>
        </w:rPr>
      </w:pPr>
    </w:p>
    <w:p w14:paraId="49418DBC" w14:textId="77777777" w:rsidR="00B64586" w:rsidRPr="00B86FD5" w:rsidRDefault="00B64586" w:rsidP="00B64586">
      <w:pPr>
        <w:pStyle w:val="Nadpis1"/>
        <w:rPr>
          <w:rFonts w:cs="Times New Roman"/>
          <w:color w:val="000000" w:themeColor="text1"/>
          <w:sz w:val="36"/>
          <w:szCs w:val="36"/>
        </w:rPr>
      </w:pPr>
    </w:p>
    <w:p w14:paraId="50F117B6" w14:textId="77777777" w:rsidR="009E49EF" w:rsidRPr="00B86FD5" w:rsidRDefault="009E49EF" w:rsidP="009E49EF">
      <w:pPr>
        <w:rPr>
          <w:color w:val="000000" w:themeColor="text1"/>
        </w:rPr>
      </w:pPr>
    </w:p>
    <w:p w14:paraId="21180104" w14:textId="77777777" w:rsidR="009E49EF" w:rsidRPr="00B86FD5" w:rsidRDefault="009E49EF" w:rsidP="009E49EF">
      <w:pPr>
        <w:rPr>
          <w:color w:val="000000" w:themeColor="text1"/>
        </w:rPr>
      </w:pPr>
    </w:p>
    <w:p w14:paraId="5D55B073" w14:textId="77777777" w:rsidR="009E49EF" w:rsidRPr="00B86FD5" w:rsidRDefault="009E49EF" w:rsidP="009E49EF">
      <w:pPr>
        <w:rPr>
          <w:color w:val="000000" w:themeColor="text1"/>
        </w:rPr>
      </w:pPr>
    </w:p>
    <w:p w14:paraId="4827E768" w14:textId="77777777" w:rsidR="009E49EF" w:rsidRPr="00B86FD5" w:rsidRDefault="009E49EF" w:rsidP="009E49EF">
      <w:pPr>
        <w:rPr>
          <w:color w:val="000000" w:themeColor="text1"/>
        </w:rPr>
      </w:pPr>
    </w:p>
    <w:p w14:paraId="219EC546" w14:textId="77777777" w:rsidR="009E49EF" w:rsidRPr="00B86FD5" w:rsidRDefault="009E49EF" w:rsidP="009E49EF">
      <w:pPr>
        <w:rPr>
          <w:color w:val="000000" w:themeColor="text1"/>
        </w:rPr>
      </w:pPr>
    </w:p>
    <w:p w14:paraId="7E9BB302" w14:textId="77777777" w:rsidR="009E49EF" w:rsidRPr="00B86FD5" w:rsidRDefault="009E49EF" w:rsidP="009E49EF">
      <w:pPr>
        <w:rPr>
          <w:color w:val="000000" w:themeColor="text1"/>
        </w:rPr>
      </w:pPr>
    </w:p>
    <w:p w14:paraId="72E73A90" w14:textId="77777777" w:rsidR="00B64586" w:rsidRPr="00B86FD5" w:rsidRDefault="00B64586" w:rsidP="00B64586">
      <w:pPr>
        <w:pStyle w:val="Nadpis1"/>
        <w:rPr>
          <w:rFonts w:cs="Times New Roman"/>
          <w:color w:val="000000" w:themeColor="text1"/>
          <w:sz w:val="36"/>
          <w:szCs w:val="36"/>
        </w:rPr>
      </w:pPr>
    </w:p>
    <w:p w14:paraId="2BBE9B47" w14:textId="77777777" w:rsidR="00B64586" w:rsidRPr="00B86FD5" w:rsidRDefault="00B64586" w:rsidP="00B64586">
      <w:pPr>
        <w:jc w:val="center"/>
        <w:rPr>
          <w:b/>
          <w:color w:val="000000" w:themeColor="text1"/>
          <w:sz w:val="40"/>
          <w:szCs w:val="40"/>
        </w:rPr>
      </w:pPr>
      <w:r w:rsidRPr="00B86FD5">
        <w:rPr>
          <w:b/>
          <w:color w:val="000000" w:themeColor="text1"/>
          <w:sz w:val="40"/>
          <w:szCs w:val="40"/>
        </w:rPr>
        <w:t>AKTUALIZAČNÉ VZDELÁVANIE</w:t>
      </w:r>
    </w:p>
    <w:p w14:paraId="036BF988" w14:textId="0D6F7A1C" w:rsidR="00B64586" w:rsidRPr="00B86FD5" w:rsidRDefault="009E49EF" w:rsidP="00B64586">
      <w:pPr>
        <w:jc w:val="center"/>
        <w:rPr>
          <w:color w:val="000000" w:themeColor="text1"/>
        </w:rPr>
      </w:pPr>
      <w:r w:rsidRPr="00B86FD5">
        <w:rPr>
          <w:color w:val="000000" w:themeColor="text1"/>
        </w:rPr>
        <w:softHyphen/>
      </w:r>
      <w:r w:rsidRPr="00B86FD5">
        <w:rPr>
          <w:color w:val="000000" w:themeColor="text1"/>
        </w:rPr>
        <w:softHyphen/>
      </w:r>
      <w:r w:rsidRPr="00B86FD5">
        <w:rPr>
          <w:color w:val="000000" w:themeColor="text1"/>
        </w:rPr>
        <w:softHyphen/>
      </w:r>
      <w:r w:rsidRPr="00B86FD5">
        <w:rPr>
          <w:color w:val="000000" w:themeColor="text1"/>
        </w:rPr>
        <w:softHyphen/>
      </w:r>
      <w:r w:rsidRPr="00B86FD5">
        <w:rPr>
          <w:color w:val="000000" w:themeColor="text1"/>
        </w:rPr>
        <w:softHyphen/>
      </w:r>
    </w:p>
    <w:p w14:paraId="4325D2A5" w14:textId="77777777" w:rsidR="002B4969" w:rsidRPr="00B86FD5" w:rsidRDefault="002B4969" w:rsidP="00B64586">
      <w:pPr>
        <w:jc w:val="center"/>
        <w:rPr>
          <w:color w:val="000000" w:themeColor="text1"/>
        </w:rPr>
      </w:pPr>
    </w:p>
    <w:p w14:paraId="60675BEB" w14:textId="783E351D" w:rsidR="002B4969" w:rsidRPr="00B86FD5" w:rsidRDefault="002B4969" w:rsidP="00B64586">
      <w:pPr>
        <w:jc w:val="center"/>
        <w:rPr>
          <w:color w:val="000000" w:themeColor="text1"/>
        </w:rPr>
      </w:pPr>
    </w:p>
    <w:p w14:paraId="686C81E4" w14:textId="25D23279" w:rsidR="00F56AD8" w:rsidRPr="00B86FD5" w:rsidRDefault="001B7359" w:rsidP="00F56AD8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Digitálne vybavenie a infraštruktúra – Učebňa 21. storočia</w:t>
      </w:r>
    </w:p>
    <w:p w14:paraId="53FAAA18" w14:textId="25BFFEF7" w:rsidR="002B4969" w:rsidRPr="00B86FD5" w:rsidRDefault="00C77A55" w:rsidP="00F56AD8">
      <w:pPr>
        <w:jc w:val="both"/>
        <w:rPr>
          <w:color w:val="000000" w:themeColor="text1"/>
          <w:sz w:val="22"/>
          <w:szCs w:val="22"/>
        </w:rPr>
      </w:pPr>
      <w:hyperlink r:id="rId7" w:history="1">
        <w:r w:rsidR="00F56AD8" w:rsidRPr="00B86FD5">
          <w:rPr>
            <w:rStyle w:val="Hypertextovprepojenie"/>
            <w:color w:val="000000" w:themeColor="text1"/>
            <w:sz w:val="22"/>
            <w:szCs w:val="22"/>
          </w:rPr>
          <w:br/>
        </w:r>
      </w:hyperlink>
    </w:p>
    <w:p w14:paraId="115907A8" w14:textId="0EBD8DE8" w:rsidR="00B64586" w:rsidRPr="00B86FD5" w:rsidRDefault="009E49EF" w:rsidP="009E49EF">
      <w:pPr>
        <w:jc w:val="center"/>
        <w:rPr>
          <w:b/>
          <w:bCs/>
          <w:color w:val="000000" w:themeColor="text1"/>
          <w:sz w:val="36"/>
          <w:szCs w:val="36"/>
        </w:rPr>
      </w:pPr>
      <w:r w:rsidRPr="00B86FD5">
        <w:rPr>
          <w:b/>
          <w:bCs/>
          <w:color w:val="000000" w:themeColor="text1"/>
          <w:sz w:val="36"/>
          <w:szCs w:val="36"/>
        </w:rPr>
        <w:t>školský rok</w:t>
      </w:r>
    </w:p>
    <w:p w14:paraId="1845F3EE" w14:textId="77777777" w:rsidR="009E49EF" w:rsidRPr="00B86FD5" w:rsidRDefault="009E49EF" w:rsidP="009E49EF">
      <w:pPr>
        <w:jc w:val="center"/>
        <w:rPr>
          <w:b/>
          <w:bCs/>
          <w:color w:val="000000" w:themeColor="text1"/>
          <w:sz w:val="36"/>
          <w:szCs w:val="36"/>
        </w:rPr>
      </w:pPr>
    </w:p>
    <w:p w14:paraId="2B92B09D" w14:textId="72B58B92" w:rsidR="00B64586" w:rsidRPr="00B86FD5" w:rsidRDefault="00F56AD8" w:rsidP="00B64586">
      <w:pPr>
        <w:jc w:val="center"/>
        <w:rPr>
          <w:b/>
          <w:bCs/>
          <w:color w:val="000000" w:themeColor="text1"/>
          <w:sz w:val="36"/>
          <w:szCs w:val="36"/>
        </w:rPr>
      </w:pPr>
      <w:r w:rsidRPr="00B86FD5">
        <w:rPr>
          <w:b/>
          <w:bCs/>
          <w:color w:val="000000" w:themeColor="text1"/>
          <w:sz w:val="36"/>
          <w:szCs w:val="36"/>
        </w:rPr>
        <w:t>2024/2025</w:t>
      </w:r>
    </w:p>
    <w:p w14:paraId="358E36E0" w14:textId="77777777" w:rsidR="00B64586" w:rsidRPr="00B86FD5" w:rsidRDefault="00B64586" w:rsidP="00B64586">
      <w:pPr>
        <w:jc w:val="both"/>
        <w:rPr>
          <w:color w:val="000000" w:themeColor="text1"/>
        </w:rPr>
      </w:pPr>
    </w:p>
    <w:p w14:paraId="2BDBFFED" w14:textId="77777777" w:rsidR="00B64586" w:rsidRPr="00B86FD5" w:rsidRDefault="00B64586" w:rsidP="00B64586">
      <w:pPr>
        <w:jc w:val="both"/>
        <w:rPr>
          <w:color w:val="000000" w:themeColor="text1"/>
        </w:rPr>
      </w:pPr>
    </w:p>
    <w:p w14:paraId="31F5E4B1" w14:textId="77777777" w:rsidR="00B64586" w:rsidRPr="00B86FD5" w:rsidRDefault="00B64586" w:rsidP="00B64586">
      <w:pPr>
        <w:jc w:val="both"/>
        <w:rPr>
          <w:color w:val="000000" w:themeColor="text1"/>
        </w:rPr>
      </w:pPr>
    </w:p>
    <w:p w14:paraId="4153199E" w14:textId="77777777" w:rsidR="00B64586" w:rsidRPr="00B86FD5" w:rsidRDefault="00B64586" w:rsidP="00B64586">
      <w:pPr>
        <w:jc w:val="both"/>
        <w:rPr>
          <w:color w:val="000000" w:themeColor="text1"/>
        </w:rPr>
      </w:pPr>
    </w:p>
    <w:p w14:paraId="2C0A8888" w14:textId="77777777" w:rsidR="00B64586" w:rsidRPr="00B86FD5" w:rsidRDefault="00B64586" w:rsidP="00B64586">
      <w:pPr>
        <w:jc w:val="both"/>
        <w:rPr>
          <w:color w:val="000000" w:themeColor="text1"/>
        </w:rPr>
      </w:pPr>
    </w:p>
    <w:p w14:paraId="2B24A3D9" w14:textId="77777777" w:rsidR="00B64586" w:rsidRPr="00B86FD5" w:rsidRDefault="00B64586" w:rsidP="00B64586">
      <w:pPr>
        <w:jc w:val="both"/>
        <w:rPr>
          <w:color w:val="000000" w:themeColor="text1"/>
        </w:rPr>
      </w:pPr>
    </w:p>
    <w:p w14:paraId="37AE7886" w14:textId="6C8AE7FC" w:rsidR="00B64586" w:rsidRPr="00B86FD5" w:rsidRDefault="00B64586" w:rsidP="00B64586">
      <w:pPr>
        <w:tabs>
          <w:tab w:val="left" w:pos="8100"/>
        </w:tabs>
        <w:jc w:val="right"/>
        <w:rPr>
          <w:color w:val="000000" w:themeColor="text1"/>
          <w:sz w:val="28"/>
          <w:szCs w:val="28"/>
        </w:rPr>
      </w:pPr>
    </w:p>
    <w:p w14:paraId="1246A8DA" w14:textId="3BC85E34" w:rsidR="00E34A12" w:rsidRPr="00B86FD5" w:rsidRDefault="00E34A12" w:rsidP="00B64586">
      <w:pPr>
        <w:tabs>
          <w:tab w:val="left" w:pos="8100"/>
        </w:tabs>
        <w:jc w:val="right"/>
        <w:rPr>
          <w:color w:val="000000" w:themeColor="text1"/>
          <w:sz w:val="28"/>
          <w:szCs w:val="28"/>
        </w:rPr>
      </w:pPr>
    </w:p>
    <w:p w14:paraId="071EE76B" w14:textId="77777777" w:rsidR="009E49EF" w:rsidRPr="00B86FD5" w:rsidRDefault="009E49EF" w:rsidP="00B64586">
      <w:pPr>
        <w:tabs>
          <w:tab w:val="left" w:pos="8100"/>
        </w:tabs>
        <w:jc w:val="right"/>
        <w:rPr>
          <w:color w:val="000000" w:themeColor="text1"/>
          <w:sz w:val="28"/>
          <w:szCs w:val="28"/>
        </w:rPr>
      </w:pPr>
    </w:p>
    <w:p w14:paraId="76E80E08" w14:textId="77777777" w:rsidR="009E49EF" w:rsidRPr="00B86FD5" w:rsidRDefault="009E49EF" w:rsidP="00B64586">
      <w:pPr>
        <w:tabs>
          <w:tab w:val="left" w:pos="8100"/>
        </w:tabs>
        <w:jc w:val="right"/>
        <w:rPr>
          <w:color w:val="000000" w:themeColor="text1"/>
          <w:sz w:val="28"/>
          <w:szCs w:val="28"/>
        </w:rPr>
      </w:pPr>
    </w:p>
    <w:p w14:paraId="68BD2573" w14:textId="77777777" w:rsidR="00B64586" w:rsidRPr="00B86FD5" w:rsidRDefault="00B64586" w:rsidP="00B64586">
      <w:pPr>
        <w:rPr>
          <w:b/>
          <w:smallCaps/>
          <w:color w:val="000000" w:themeColor="text1"/>
        </w:rPr>
      </w:pPr>
    </w:p>
    <w:p w14:paraId="3B52A916" w14:textId="77777777" w:rsidR="00B64586" w:rsidRPr="00B86FD5" w:rsidRDefault="00B64586" w:rsidP="00B64586">
      <w:pPr>
        <w:rPr>
          <w:b/>
          <w:smallCaps/>
          <w:color w:val="000000" w:themeColor="text1"/>
        </w:rPr>
      </w:pPr>
    </w:p>
    <w:p w14:paraId="6D2D7194" w14:textId="77777777" w:rsidR="00B64586" w:rsidRPr="00B86FD5" w:rsidRDefault="00B64586" w:rsidP="00B64586">
      <w:pPr>
        <w:rPr>
          <w:b/>
          <w:smallCaps/>
          <w:color w:val="000000" w:themeColor="text1"/>
        </w:rPr>
      </w:pPr>
    </w:p>
    <w:p w14:paraId="036B2AA3" w14:textId="77777777" w:rsidR="00B64586" w:rsidRPr="00B86FD5" w:rsidRDefault="00B64586" w:rsidP="00B64586">
      <w:pPr>
        <w:rPr>
          <w:b/>
          <w:smallCaps/>
          <w:color w:val="000000" w:themeColor="text1"/>
          <w:sz w:val="32"/>
          <w:szCs w:val="32"/>
        </w:rPr>
      </w:pPr>
    </w:p>
    <w:p w14:paraId="1EA3A54D" w14:textId="05CF6A01" w:rsidR="00B64586" w:rsidRPr="00C4242A" w:rsidRDefault="00C4242A" w:rsidP="002B4969">
      <w:pPr>
        <w:pStyle w:val="Bezriadkovania"/>
        <w:rPr>
          <w:rFonts w:cs="Times New Roman"/>
          <w:i/>
          <w:iCs/>
        </w:rPr>
      </w:pPr>
      <w:r w:rsidRPr="00C4242A">
        <w:rPr>
          <w:rFonts w:cs="Times New Roman"/>
          <w:i/>
          <w:iCs/>
        </w:rPr>
        <w:t>Mgr. Mariana Vinarčíková</w:t>
      </w:r>
    </w:p>
    <w:p w14:paraId="19EABE8E" w14:textId="2EDB5D42" w:rsidR="00B64586" w:rsidRPr="00C4242A" w:rsidRDefault="005B23D7" w:rsidP="007061E7">
      <w:pPr>
        <w:pStyle w:val="Bezriadkovania"/>
        <w:rPr>
          <w:rFonts w:cs="Times New Roman"/>
          <w:i/>
          <w:iCs/>
        </w:rPr>
      </w:pPr>
      <w:r w:rsidRPr="00C4242A">
        <w:rPr>
          <w:rFonts w:cs="Times New Roman"/>
          <w:i/>
          <w:iCs/>
        </w:rPr>
        <w:t xml:space="preserve">riaditeľka </w:t>
      </w:r>
      <w:r w:rsidR="0064537F" w:rsidRPr="00C4242A">
        <w:rPr>
          <w:rFonts w:cs="Times New Roman"/>
          <w:i/>
          <w:iCs/>
        </w:rPr>
        <w:t>školy</w:t>
      </w:r>
    </w:p>
    <w:p w14:paraId="6B839161" w14:textId="48374FD2" w:rsidR="001610BA" w:rsidRPr="00834BED" w:rsidRDefault="001610BA">
      <w:pPr>
        <w:spacing w:after="160" w:line="259" w:lineRule="auto"/>
      </w:pPr>
      <w:r w:rsidRPr="00834BED">
        <w:br w:type="page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946"/>
      </w:tblGrid>
      <w:tr w:rsidR="006014A4" w:rsidRPr="000C3F5A" w14:paraId="22B3E481" w14:textId="77777777" w:rsidTr="000C3F5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C4B4" w14:textId="584AE32D" w:rsidR="006014A4" w:rsidRPr="000C3F5A" w:rsidRDefault="006014A4" w:rsidP="00834BED">
            <w:pPr>
              <w:rPr>
                <w:color w:val="000000" w:themeColor="text1"/>
                <w:sz w:val="23"/>
                <w:szCs w:val="23"/>
              </w:rPr>
            </w:pPr>
            <w:r w:rsidRPr="000C3F5A">
              <w:rPr>
                <w:color w:val="000000" w:themeColor="text1"/>
                <w:sz w:val="23"/>
                <w:szCs w:val="23"/>
              </w:rPr>
              <w:lastRenderedPageBreak/>
              <w:t>Názov a</w:t>
            </w:r>
            <w:r w:rsidR="00834BED" w:rsidRPr="000C3F5A">
              <w:rPr>
                <w:color w:val="000000" w:themeColor="text1"/>
                <w:sz w:val="23"/>
                <w:szCs w:val="23"/>
              </w:rPr>
              <w:t> </w:t>
            </w:r>
            <w:r w:rsidRPr="000C3F5A">
              <w:rPr>
                <w:color w:val="000000" w:themeColor="text1"/>
                <w:sz w:val="23"/>
                <w:szCs w:val="23"/>
              </w:rPr>
              <w:t>sídlo poskytovateľa</w:t>
            </w:r>
          </w:p>
          <w:p w14:paraId="2C15C687" w14:textId="3AC862A9" w:rsidR="00BC208A" w:rsidRPr="000C3F5A" w:rsidRDefault="00BC208A" w:rsidP="00834BED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0C3F5A">
              <w:rPr>
                <w:color w:val="000000" w:themeColor="text1"/>
                <w:sz w:val="23"/>
                <w:szCs w:val="23"/>
              </w:rPr>
              <w:t>programu vzdelávania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F7F8" w14:textId="51C63C9D" w:rsidR="00834BED" w:rsidRPr="00C4242A" w:rsidRDefault="00C4242A">
            <w:pPr>
              <w:rPr>
                <w:i/>
                <w:iCs/>
                <w:sz w:val="23"/>
                <w:szCs w:val="23"/>
              </w:rPr>
            </w:pPr>
            <w:r w:rsidRPr="00C4242A">
              <w:rPr>
                <w:i/>
                <w:iCs/>
                <w:sz w:val="23"/>
                <w:szCs w:val="23"/>
              </w:rPr>
              <w:t>Cirkevná základná škola sv. Jána Bosca v Lučenci</w:t>
            </w:r>
          </w:p>
          <w:p w14:paraId="6E11248B" w14:textId="3D103797" w:rsidR="00C4242A" w:rsidRPr="000C3F5A" w:rsidRDefault="00C4242A">
            <w:pPr>
              <w:rPr>
                <w:b/>
                <w:bCs/>
                <w:i/>
                <w:iCs/>
                <w:strike/>
                <w:sz w:val="23"/>
                <w:szCs w:val="23"/>
              </w:rPr>
            </w:pPr>
            <w:r w:rsidRPr="00C4242A">
              <w:rPr>
                <w:i/>
                <w:iCs/>
                <w:sz w:val="23"/>
                <w:szCs w:val="23"/>
              </w:rPr>
              <w:t>T. G. Masaryka 9, 984 01  Lučenec</w:t>
            </w:r>
          </w:p>
        </w:tc>
      </w:tr>
      <w:tr w:rsidR="006014A4" w:rsidRPr="000C3F5A" w14:paraId="769A7DA1" w14:textId="77777777" w:rsidTr="000C3F5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F404" w14:textId="77777777" w:rsidR="006014A4" w:rsidRPr="000C3F5A" w:rsidRDefault="006014A4" w:rsidP="00834BED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0C3F5A">
              <w:rPr>
                <w:color w:val="000000" w:themeColor="text1"/>
                <w:sz w:val="23"/>
                <w:szCs w:val="23"/>
              </w:rPr>
              <w:t>IČO poskytovateľa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1E69" w14:textId="2D1E4F1D" w:rsidR="006014A4" w:rsidRPr="000C3F5A" w:rsidRDefault="00C4242A">
            <w:pPr>
              <w:rPr>
                <w:b/>
                <w:bCs/>
                <w:sz w:val="23"/>
                <w:szCs w:val="23"/>
              </w:rPr>
            </w:pPr>
            <w:r w:rsidRPr="00C4242A">
              <w:rPr>
                <w:i/>
                <w:iCs/>
                <w:sz w:val="23"/>
                <w:szCs w:val="23"/>
              </w:rPr>
              <w:t>37894323</w:t>
            </w:r>
          </w:p>
        </w:tc>
      </w:tr>
      <w:tr w:rsidR="005B23D7" w:rsidRPr="000C3F5A" w14:paraId="21516BFC" w14:textId="77777777" w:rsidTr="000C3F5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8160" w14:textId="77777777" w:rsidR="006014A4" w:rsidRPr="000C3F5A" w:rsidRDefault="006014A4" w:rsidP="00834BED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0C3F5A">
              <w:rPr>
                <w:color w:val="000000" w:themeColor="text1"/>
                <w:sz w:val="23"/>
                <w:szCs w:val="23"/>
              </w:rPr>
              <w:t>Názov programu vzdelávania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0B53" w14:textId="06CC1939" w:rsidR="006014A4" w:rsidRPr="000C3F5A" w:rsidRDefault="00782A8D" w:rsidP="00782A8D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0C3F5A">
              <w:rPr>
                <w:b/>
                <w:bCs/>
                <w:color w:val="000000" w:themeColor="text1"/>
                <w:sz w:val="23"/>
                <w:szCs w:val="23"/>
              </w:rPr>
              <w:t>Digitálne vybavenie a infraštruktúra – Učebňa 21. storočia</w:t>
            </w:r>
          </w:p>
        </w:tc>
      </w:tr>
      <w:tr w:rsidR="006014A4" w:rsidRPr="000C3F5A" w14:paraId="14671D77" w14:textId="77777777" w:rsidTr="000C3F5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6D8D" w14:textId="77777777" w:rsidR="006014A4" w:rsidRPr="000C3F5A" w:rsidRDefault="006014A4" w:rsidP="00834BED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0C3F5A">
              <w:rPr>
                <w:color w:val="000000" w:themeColor="text1"/>
                <w:sz w:val="23"/>
                <w:szCs w:val="23"/>
              </w:rPr>
              <w:t>Odborný garant programu vzdelávania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6742" w14:textId="3C6F5F57" w:rsidR="006014A4" w:rsidRPr="00C4242A" w:rsidRDefault="00C4242A">
            <w:pPr>
              <w:rPr>
                <w:i/>
                <w:iCs/>
                <w:sz w:val="23"/>
                <w:szCs w:val="23"/>
              </w:rPr>
            </w:pPr>
            <w:r w:rsidRPr="00C4242A">
              <w:rPr>
                <w:i/>
                <w:iCs/>
                <w:sz w:val="23"/>
                <w:szCs w:val="23"/>
              </w:rPr>
              <w:t>Mgr. Mariana Vinarčíková, riaditeľka školy</w:t>
            </w:r>
          </w:p>
          <w:p w14:paraId="0E37F964" w14:textId="625D0525" w:rsidR="009E49EF" w:rsidRPr="000C3F5A" w:rsidRDefault="006014A4">
            <w:pPr>
              <w:rPr>
                <w:b/>
                <w:bCs/>
                <w:sz w:val="23"/>
                <w:szCs w:val="23"/>
              </w:rPr>
            </w:pPr>
            <w:r w:rsidRPr="000C3F5A">
              <w:rPr>
                <w:b/>
                <w:bCs/>
                <w:sz w:val="23"/>
                <w:szCs w:val="23"/>
              </w:rPr>
              <w:t>Podpis:</w:t>
            </w:r>
          </w:p>
        </w:tc>
      </w:tr>
      <w:tr w:rsidR="005B23D7" w:rsidRPr="000C3F5A" w14:paraId="0B852FC2" w14:textId="77777777" w:rsidTr="000C3F5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112E" w14:textId="77777777" w:rsidR="006014A4" w:rsidRPr="000C3F5A" w:rsidRDefault="006014A4" w:rsidP="00834BED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0C3F5A">
              <w:rPr>
                <w:color w:val="000000" w:themeColor="text1"/>
                <w:sz w:val="23"/>
                <w:szCs w:val="23"/>
              </w:rPr>
              <w:t>Druh vzdelávania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FF55" w14:textId="70BA0EC6" w:rsidR="006014A4" w:rsidRPr="000C3F5A" w:rsidRDefault="006014A4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0C3F5A">
              <w:rPr>
                <w:b/>
                <w:bCs/>
                <w:color w:val="000000" w:themeColor="text1"/>
                <w:sz w:val="23"/>
                <w:szCs w:val="23"/>
              </w:rPr>
              <w:t>Aktualizačné vzdelávanie</w:t>
            </w:r>
          </w:p>
        </w:tc>
      </w:tr>
      <w:tr w:rsidR="005B23D7" w:rsidRPr="000C3F5A" w14:paraId="20E1713A" w14:textId="77777777" w:rsidTr="000C3F5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CAB8" w14:textId="77777777" w:rsidR="006014A4" w:rsidRPr="000C3F5A" w:rsidRDefault="006014A4" w:rsidP="00834BED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0C3F5A">
              <w:rPr>
                <w:color w:val="000000" w:themeColor="text1"/>
                <w:sz w:val="23"/>
                <w:szCs w:val="23"/>
              </w:rPr>
              <w:t>Rozsah vzdelávania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B2E3" w14:textId="41D25B15" w:rsidR="006014A4" w:rsidRPr="000C3F5A" w:rsidRDefault="00F56AD8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0C3F5A">
              <w:rPr>
                <w:b/>
                <w:bCs/>
                <w:color w:val="000000" w:themeColor="text1"/>
                <w:sz w:val="23"/>
                <w:szCs w:val="23"/>
              </w:rPr>
              <w:t xml:space="preserve">10 </w:t>
            </w:r>
            <w:r w:rsidR="006014A4" w:rsidRPr="000C3F5A">
              <w:rPr>
                <w:b/>
                <w:bCs/>
                <w:color w:val="000000" w:themeColor="text1"/>
                <w:sz w:val="23"/>
                <w:szCs w:val="23"/>
              </w:rPr>
              <w:t xml:space="preserve">hodín </w:t>
            </w:r>
          </w:p>
        </w:tc>
      </w:tr>
      <w:tr w:rsidR="005B23D7" w:rsidRPr="000C3F5A" w14:paraId="358B56AC" w14:textId="77777777" w:rsidTr="000C3F5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91D8" w14:textId="77777777" w:rsidR="006014A4" w:rsidRPr="000C3F5A" w:rsidRDefault="006014A4" w:rsidP="00834BED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0C3F5A">
              <w:rPr>
                <w:color w:val="000000" w:themeColor="text1"/>
                <w:sz w:val="23"/>
                <w:szCs w:val="23"/>
              </w:rPr>
              <w:t>Forma vzdelávania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4C1CB" w14:textId="43A4B71E" w:rsidR="006014A4" w:rsidRPr="000C3F5A" w:rsidRDefault="001610BA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0C3F5A">
              <w:rPr>
                <w:b/>
                <w:bCs/>
                <w:color w:val="000000" w:themeColor="text1"/>
                <w:sz w:val="23"/>
                <w:szCs w:val="23"/>
              </w:rPr>
              <w:t>Online vzdelávanie</w:t>
            </w:r>
          </w:p>
        </w:tc>
      </w:tr>
      <w:tr w:rsidR="005B23D7" w:rsidRPr="000C3F5A" w14:paraId="48D1DAE0" w14:textId="77777777" w:rsidTr="000C3F5A">
        <w:trPr>
          <w:trHeight w:val="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2E5A" w14:textId="5DBE89B9" w:rsidR="007C739A" w:rsidRPr="000C3F5A" w:rsidRDefault="007C739A" w:rsidP="00834BED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0C3F5A">
              <w:rPr>
                <w:b/>
                <w:bCs/>
                <w:color w:val="000000" w:themeColor="text1"/>
                <w:sz w:val="23"/>
                <w:szCs w:val="23"/>
              </w:rPr>
              <w:t>Anotácia programu vzdelávania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1BF9" w14:textId="4483F29E" w:rsidR="00E10EF5" w:rsidRPr="000C3F5A" w:rsidRDefault="00CE6FB2" w:rsidP="00DB1E2A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0C3F5A">
              <w:rPr>
                <w:color w:val="000000" w:themeColor="text1"/>
                <w:sz w:val="23"/>
                <w:szCs w:val="23"/>
              </w:rPr>
              <w:t>P</w:t>
            </w:r>
            <w:r w:rsidR="002A044B" w:rsidRPr="000C3F5A">
              <w:rPr>
                <w:color w:val="000000" w:themeColor="text1"/>
                <w:sz w:val="23"/>
                <w:szCs w:val="23"/>
              </w:rPr>
              <w:t>edagogic</w:t>
            </w:r>
            <w:r w:rsidRPr="000C3F5A">
              <w:rPr>
                <w:color w:val="000000" w:themeColor="text1"/>
                <w:sz w:val="23"/>
                <w:szCs w:val="23"/>
              </w:rPr>
              <w:t>kí</w:t>
            </w:r>
            <w:r w:rsidR="002A044B" w:rsidRPr="000C3F5A">
              <w:rPr>
                <w:color w:val="000000" w:themeColor="text1"/>
                <w:sz w:val="23"/>
                <w:szCs w:val="23"/>
              </w:rPr>
              <w:t xml:space="preserve"> zamestnanc</w:t>
            </w:r>
            <w:r w:rsidRPr="000C3F5A">
              <w:rPr>
                <w:color w:val="000000" w:themeColor="text1"/>
                <w:sz w:val="23"/>
                <w:szCs w:val="23"/>
              </w:rPr>
              <w:t>i</w:t>
            </w:r>
            <w:r w:rsidR="00FD25C6" w:rsidRPr="000C3F5A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0C3F5A">
              <w:rPr>
                <w:color w:val="000000" w:themeColor="text1"/>
                <w:sz w:val="23"/>
                <w:szCs w:val="23"/>
              </w:rPr>
              <w:t>a </w:t>
            </w:r>
            <w:r w:rsidR="002A044B" w:rsidRPr="000C3F5A">
              <w:rPr>
                <w:color w:val="000000" w:themeColor="text1"/>
                <w:sz w:val="23"/>
                <w:szCs w:val="23"/>
              </w:rPr>
              <w:t>odborn</w:t>
            </w:r>
            <w:r w:rsidRPr="000C3F5A">
              <w:rPr>
                <w:color w:val="000000" w:themeColor="text1"/>
                <w:sz w:val="23"/>
                <w:szCs w:val="23"/>
              </w:rPr>
              <w:t xml:space="preserve">í </w:t>
            </w:r>
            <w:r w:rsidR="002A044B" w:rsidRPr="000C3F5A">
              <w:rPr>
                <w:color w:val="000000" w:themeColor="text1"/>
                <w:sz w:val="23"/>
                <w:szCs w:val="23"/>
              </w:rPr>
              <w:t>zamestnanc</w:t>
            </w:r>
            <w:r w:rsidRPr="000C3F5A">
              <w:rPr>
                <w:color w:val="000000" w:themeColor="text1"/>
                <w:sz w:val="23"/>
                <w:szCs w:val="23"/>
              </w:rPr>
              <w:t xml:space="preserve">i sa v programe vzdelávania </w:t>
            </w:r>
            <w:r w:rsidR="005B23D7" w:rsidRPr="000C3F5A">
              <w:rPr>
                <w:color w:val="000000" w:themeColor="text1"/>
                <w:sz w:val="23"/>
                <w:szCs w:val="23"/>
              </w:rPr>
              <w:t xml:space="preserve">oboznámia </w:t>
            </w:r>
            <w:r w:rsidR="002A044B" w:rsidRPr="000C3F5A">
              <w:rPr>
                <w:color w:val="000000" w:themeColor="text1"/>
                <w:sz w:val="23"/>
                <w:szCs w:val="23"/>
              </w:rPr>
              <w:t>so softvérovým a hardvérovým vybavením, ktoré bude školám poskytované z prostriedkov POO</w:t>
            </w:r>
            <w:r w:rsidR="005B23D7" w:rsidRPr="000C3F5A">
              <w:rPr>
                <w:color w:val="000000" w:themeColor="text1"/>
                <w:sz w:val="23"/>
                <w:szCs w:val="23"/>
              </w:rPr>
              <w:t xml:space="preserve"> SR</w:t>
            </w:r>
            <w:r w:rsidR="000C3F5A" w:rsidRPr="000C3F5A">
              <w:rPr>
                <w:color w:val="000000" w:themeColor="text1"/>
                <w:sz w:val="23"/>
                <w:szCs w:val="23"/>
              </w:rPr>
              <w:t xml:space="preserve"> </w:t>
            </w:r>
            <w:r w:rsidR="005B23D7" w:rsidRPr="000C3F5A">
              <w:rPr>
                <w:color w:val="000000" w:themeColor="text1"/>
                <w:sz w:val="23"/>
                <w:szCs w:val="23"/>
              </w:rPr>
              <w:t>-</w:t>
            </w:r>
            <w:r w:rsidR="002A044B" w:rsidRPr="000C3F5A">
              <w:rPr>
                <w:color w:val="000000" w:themeColor="text1"/>
                <w:sz w:val="23"/>
                <w:szCs w:val="23"/>
              </w:rPr>
              <w:t xml:space="preserve"> K7R1 v rámci projektu DigiEDU. Účastníci získajú prehľad o zariadeniach, ktoré budú distribuované do škôl, pokrytím škôl vysokorýchlostným internetom a HECC štandardom, ktorý definuje technologické vybavenie škôl v súlade s európskymi normami. Učitelia sa oboznámia s licenciami Microsoft 365 A3 a aplikáciami, ktoré môžu využiť na zlepšenie skvalitnenie a inováciu výučby, ako aj s</w:t>
            </w:r>
            <w:r w:rsidR="005B23D7" w:rsidRPr="000C3F5A">
              <w:rPr>
                <w:color w:val="000000" w:themeColor="text1"/>
                <w:sz w:val="23"/>
                <w:szCs w:val="23"/>
              </w:rPr>
              <w:t> </w:t>
            </w:r>
            <w:r w:rsidR="002A044B" w:rsidRPr="000C3F5A">
              <w:rPr>
                <w:color w:val="000000" w:themeColor="text1"/>
                <w:sz w:val="23"/>
                <w:szCs w:val="23"/>
              </w:rPr>
              <w:t>možnosťami</w:t>
            </w:r>
            <w:r w:rsidR="005B23D7" w:rsidRPr="000C3F5A">
              <w:rPr>
                <w:color w:val="000000" w:themeColor="text1"/>
                <w:sz w:val="23"/>
                <w:szCs w:val="23"/>
              </w:rPr>
              <w:t xml:space="preserve"> hier a </w:t>
            </w:r>
            <w:r w:rsidR="002A044B" w:rsidRPr="000C3F5A">
              <w:rPr>
                <w:color w:val="000000" w:themeColor="text1"/>
                <w:sz w:val="23"/>
                <w:szCs w:val="23"/>
              </w:rPr>
              <w:t>umelej inteligencie pre rozvoj digitálnych zručností žiakov.</w:t>
            </w:r>
          </w:p>
        </w:tc>
        <w:bookmarkStart w:id="0" w:name="_GoBack"/>
        <w:bookmarkEnd w:id="0"/>
      </w:tr>
      <w:tr w:rsidR="00B86FD5" w:rsidRPr="000C3F5A" w14:paraId="7D578196" w14:textId="77777777" w:rsidTr="00E10EF5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6925" w14:textId="54531B31" w:rsidR="00553126" w:rsidRPr="000C3F5A" w:rsidRDefault="00553126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0C3F5A">
              <w:rPr>
                <w:b/>
                <w:bCs/>
                <w:color w:val="000000" w:themeColor="text1"/>
                <w:sz w:val="23"/>
                <w:szCs w:val="23"/>
              </w:rPr>
              <w:t>Ciele a obsah vzdelávania</w:t>
            </w:r>
          </w:p>
        </w:tc>
      </w:tr>
      <w:tr w:rsidR="005B23D7" w:rsidRPr="000C3F5A" w14:paraId="6C3CD3BF" w14:textId="77777777" w:rsidTr="000C3F5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884B" w14:textId="77777777" w:rsidR="006014A4" w:rsidRPr="000C3F5A" w:rsidRDefault="006014A4" w:rsidP="00834BED">
            <w:pPr>
              <w:rPr>
                <w:color w:val="000000" w:themeColor="text1"/>
                <w:sz w:val="23"/>
                <w:szCs w:val="23"/>
              </w:rPr>
            </w:pPr>
            <w:r w:rsidRPr="000C3F5A">
              <w:rPr>
                <w:color w:val="000000" w:themeColor="text1"/>
                <w:sz w:val="23"/>
                <w:szCs w:val="23"/>
              </w:rPr>
              <w:t>Hlavný cieľ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CB78" w14:textId="1EF1786E" w:rsidR="000C3F5A" w:rsidRPr="000C3F5A" w:rsidRDefault="00BD6172" w:rsidP="00A76EBD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0C3F5A">
              <w:rPr>
                <w:color w:val="000000" w:themeColor="text1"/>
                <w:sz w:val="23"/>
                <w:szCs w:val="23"/>
              </w:rPr>
              <w:t xml:space="preserve">Hlavným cieľom </w:t>
            </w:r>
            <w:r w:rsidR="002A044B" w:rsidRPr="000C3F5A">
              <w:rPr>
                <w:color w:val="000000" w:themeColor="text1"/>
                <w:sz w:val="23"/>
                <w:szCs w:val="23"/>
              </w:rPr>
              <w:t>programu vzdelávania</w:t>
            </w:r>
            <w:r w:rsidRPr="000C3F5A">
              <w:rPr>
                <w:color w:val="000000" w:themeColor="text1"/>
                <w:sz w:val="23"/>
                <w:szCs w:val="23"/>
              </w:rPr>
              <w:t xml:space="preserve"> je </w:t>
            </w:r>
            <w:r w:rsidR="00A76EBD" w:rsidRPr="000C3F5A">
              <w:rPr>
                <w:color w:val="000000" w:themeColor="text1"/>
                <w:sz w:val="23"/>
                <w:szCs w:val="23"/>
              </w:rPr>
              <w:t xml:space="preserve">získať komplexný prehľad </w:t>
            </w:r>
            <w:r w:rsidR="005B23D7" w:rsidRPr="000C3F5A">
              <w:rPr>
                <w:color w:val="000000" w:themeColor="text1"/>
                <w:sz w:val="23"/>
                <w:szCs w:val="23"/>
              </w:rPr>
              <w:br/>
            </w:r>
            <w:r w:rsidR="00A76EBD" w:rsidRPr="000C3F5A">
              <w:rPr>
                <w:color w:val="000000" w:themeColor="text1"/>
                <w:sz w:val="23"/>
                <w:szCs w:val="23"/>
              </w:rPr>
              <w:t>o aktuálnej modernizácii a digitalizácii vzdeláva</w:t>
            </w:r>
            <w:r w:rsidR="005B23D7" w:rsidRPr="000C3F5A">
              <w:rPr>
                <w:color w:val="000000" w:themeColor="text1"/>
                <w:sz w:val="23"/>
                <w:szCs w:val="23"/>
              </w:rPr>
              <w:t>cieho systému v Slovenskej republike. Pri</w:t>
            </w:r>
            <w:r w:rsidR="00A76EBD" w:rsidRPr="000C3F5A">
              <w:rPr>
                <w:color w:val="000000" w:themeColor="text1"/>
                <w:sz w:val="23"/>
                <w:szCs w:val="23"/>
              </w:rPr>
              <w:t xml:space="preserve">praviť </w:t>
            </w:r>
            <w:r w:rsidRPr="000C3F5A">
              <w:rPr>
                <w:color w:val="000000" w:themeColor="text1"/>
                <w:sz w:val="23"/>
                <w:szCs w:val="23"/>
              </w:rPr>
              <w:t xml:space="preserve">pedagogických zamestnancov a odborných zamestnancov na používanie moderného digitálneho vybavenia a infraštruktúry v školách, </w:t>
            </w:r>
            <w:r w:rsidR="005B23D7" w:rsidRPr="000C3F5A">
              <w:rPr>
                <w:color w:val="000000" w:themeColor="text1"/>
                <w:sz w:val="23"/>
                <w:szCs w:val="23"/>
              </w:rPr>
              <w:t>zvýšiť kvalitu výchovno-vzdelávacej činnosti a zlepšiť úroveň digitálnych zručnosti učiteľov a žiakov</w:t>
            </w:r>
            <w:r w:rsidR="00F65491" w:rsidRPr="000C3F5A">
              <w:rPr>
                <w:color w:val="000000" w:themeColor="text1"/>
                <w:sz w:val="23"/>
                <w:szCs w:val="23"/>
              </w:rPr>
              <w:t>.</w:t>
            </w:r>
          </w:p>
          <w:p w14:paraId="7BA4617C" w14:textId="6C685F47" w:rsidR="00E10EF5" w:rsidRPr="000C3F5A" w:rsidRDefault="00E10EF5" w:rsidP="00A76EBD">
            <w:pPr>
              <w:jc w:val="both"/>
              <w:rPr>
                <w:color w:val="000000" w:themeColor="text1"/>
                <w:sz w:val="23"/>
                <w:szCs w:val="23"/>
              </w:rPr>
            </w:pPr>
          </w:p>
        </w:tc>
      </w:tr>
      <w:tr w:rsidR="00E10EF5" w:rsidRPr="000C3F5A" w14:paraId="621E2D87" w14:textId="77777777" w:rsidTr="000C3F5A">
        <w:trPr>
          <w:trHeight w:val="31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3068" w14:textId="77777777" w:rsidR="006014A4" w:rsidRPr="000C3F5A" w:rsidRDefault="006014A4" w:rsidP="00834BED">
            <w:pPr>
              <w:rPr>
                <w:color w:val="000000" w:themeColor="text1"/>
                <w:sz w:val="23"/>
                <w:szCs w:val="23"/>
              </w:rPr>
            </w:pPr>
            <w:r w:rsidRPr="000C3F5A">
              <w:rPr>
                <w:color w:val="000000" w:themeColor="text1"/>
                <w:sz w:val="23"/>
                <w:szCs w:val="23"/>
              </w:rPr>
              <w:t>Čiastkové ciele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9188" w14:textId="2464A98B" w:rsidR="004D4752" w:rsidRDefault="004D4752" w:rsidP="00CA212E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color w:val="000000" w:themeColor="text1"/>
                <w:sz w:val="23"/>
                <w:szCs w:val="23"/>
              </w:rPr>
            </w:pPr>
            <w:r w:rsidRPr="004D4752">
              <w:rPr>
                <w:color w:val="000000" w:themeColor="text1"/>
                <w:sz w:val="23"/>
                <w:szCs w:val="23"/>
              </w:rPr>
              <w:t>Získa prehľad o aktuálnych trendoch a možnostiach, ktoré digitalizácia</w:t>
            </w:r>
            <w:r>
              <w:rPr>
                <w:color w:val="000000" w:themeColor="text1"/>
                <w:sz w:val="23"/>
                <w:szCs w:val="23"/>
              </w:rPr>
              <w:t xml:space="preserve"> v školstve</w:t>
            </w:r>
            <w:r w:rsidRPr="004D4752">
              <w:rPr>
                <w:color w:val="000000" w:themeColor="text1"/>
                <w:sz w:val="23"/>
                <w:szCs w:val="23"/>
              </w:rPr>
              <w:t xml:space="preserve"> prináša</w:t>
            </w:r>
            <w:r>
              <w:rPr>
                <w:color w:val="000000" w:themeColor="text1"/>
                <w:sz w:val="23"/>
                <w:szCs w:val="23"/>
              </w:rPr>
              <w:t>.</w:t>
            </w:r>
          </w:p>
          <w:p w14:paraId="527BBA57" w14:textId="175CB37D" w:rsidR="00F65491" w:rsidRPr="000C3F5A" w:rsidRDefault="00F65491" w:rsidP="00CA212E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color w:val="000000" w:themeColor="text1"/>
                <w:sz w:val="23"/>
                <w:szCs w:val="23"/>
              </w:rPr>
            </w:pPr>
            <w:r w:rsidRPr="000C3F5A">
              <w:rPr>
                <w:color w:val="000000" w:themeColor="text1"/>
                <w:sz w:val="23"/>
                <w:szCs w:val="23"/>
              </w:rPr>
              <w:t>Vymedziť pojem digitálna kompetencia, charakterizovať digitálne zručnosti a opísať princípy kybernetickej bezpečnosti v škole.</w:t>
            </w:r>
          </w:p>
          <w:p w14:paraId="1AE19BB3" w14:textId="605AD4DF" w:rsidR="00CA212E" w:rsidRPr="000C3F5A" w:rsidRDefault="00F65491" w:rsidP="00CA212E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color w:val="000000" w:themeColor="text1"/>
                <w:sz w:val="23"/>
                <w:szCs w:val="23"/>
              </w:rPr>
            </w:pPr>
            <w:r w:rsidRPr="000C3F5A">
              <w:rPr>
                <w:color w:val="000000" w:themeColor="text1"/>
                <w:sz w:val="23"/>
                <w:szCs w:val="23"/>
              </w:rPr>
              <w:t>Vymedziť možnosti, ktoré školám vyplývajú z</w:t>
            </w:r>
            <w:r w:rsidR="00CA212E" w:rsidRPr="000C3F5A">
              <w:rPr>
                <w:color w:val="000000" w:themeColor="text1"/>
                <w:sz w:val="23"/>
                <w:szCs w:val="23"/>
              </w:rPr>
              <w:t xml:space="preserve"> licencii Microsoft 365 A3, ktorú ministerstvo školstva zakúpilo pre základné </w:t>
            </w:r>
            <w:r w:rsidR="005B23D7" w:rsidRPr="000C3F5A">
              <w:rPr>
                <w:color w:val="000000" w:themeColor="text1"/>
                <w:sz w:val="23"/>
                <w:szCs w:val="23"/>
              </w:rPr>
              <w:t xml:space="preserve">školy </w:t>
            </w:r>
            <w:r w:rsidR="00305090">
              <w:rPr>
                <w:color w:val="000000" w:themeColor="text1"/>
                <w:sz w:val="23"/>
                <w:szCs w:val="23"/>
              </w:rPr>
              <w:br/>
            </w:r>
            <w:r w:rsidR="00CA212E" w:rsidRPr="000C3F5A">
              <w:rPr>
                <w:color w:val="000000" w:themeColor="text1"/>
                <w:sz w:val="23"/>
                <w:szCs w:val="23"/>
              </w:rPr>
              <w:t xml:space="preserve">a stredné školy na Slovensku v rámci Komponentu 7 Plánu obnovy </w:t>
            </w:r>
            <w:r w:rsidR="00305090">
              <w:rPr>
                <w:color w:val="000000" w:themeColor="text1"/>
                <w:sz w:val="23"/>
                <w:szCs w:val="23"/>
              </w:rPr>
              <w:br/>
            </w:r>
            <w:r w:rsidR="00CA212E" w:rsidRPr="000C3F5A">
              <w:rPr>
                <w:color w:val="000000" w:themeColor="text1"/>
                <w:sz w:val="23"/>
                <w:szCs w:val="23"/>
              </w:rPr>
              <w:t>a odolnosti Slovenska.</w:t>
            </w:r>
          </w:p>
          <w:p w14:paraId="0DD7D2AE" w14:textId="6F3B0E4D" w:rsidR="00F65491" w:rsidRPr="000C3F5A" w:rsidRDefault="00A76EBD" w:rsidP="00CA212E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color w:val="000000" w:themeColor="text1"/>
                <w:sz w:val="23"/>
                <w:szCs w:val="23"/>
              </w:rPr>
            </w:pPr>
            <w:r w:rsidRPr="000C3F5A">
              <w:rPr>
                <w:color w:val="000000" w:themeColor="text1"/>
                <w:sz w:val="23"/>
                <w:szCs w:val="23"/>
              </w:rPr>
              <w:t>Využívať</w:t>
            </w:r>
            <w:r w:rsidR="00F65491" w:rsidRPr="000C3F5A">
              <w:rPr>
                <w:color w:val="000000" w:themeColor="text1"/>
                <w:sz w:val="23"/>
                <w:szCs w:val="23"/>
              </w:rPr>
              <w:t xml:space="preserve"> základ</w:t>
            </w:r>
            <w:r w:rsidR="004D4752">
              <w:rPr>
                <w:color w:val="000000" w:themeColor="text1"/>
                <w:sz w:val="23"/>
                <w:szCs w:val="23"/>
              </w:rPr>
              <w:t>né</w:t>
            </w:r>
            <w:r w:rsidR="00F65491" w:rsidRPr="000C3F5A">
              <w:rPr>
                <w:color w:val="000000" w:themeColor="text1"/>
                <w:sz w:val="23"/>
                <w:szCs w:val="23"/>
              </w:rPr>
              <w:t xml:space="preserve"> aplikáci</w:t>
            </w:r>
            <w:r w:rsidR="004D4752">
              <w:rPr>
                <w:color w:val="000000" w:themeColor="text1"/>
                <w:sz w:val="23"/>
                <w:szCs w:val="23"/>
              </w:rPr>
              <w:t>e</w:t>
            </w:r>
            <w:r w:rsidR="00F65491" w:rsidRPr="000C3F5A">
              <w:rPr>
                <w:color w:val="000000" w:themeColor="text1"/>
                <w:sz w:val="23"/>
                <w:szCs w:val="23"/>
              </w:rPr>
              <w:t xml:space="preserve"> Microsoft 365</w:t>
            </w:r>
            <w:r w:rsidRPr="000C3F5A">
              <w:rPr>
                <w:color w:val="000000" w:themeColor="text1"/>
                <w:sz w:val="23"/>
                <w:szCs w:val="23"/>
              </w:rPr>
              <w:t xml:space="preserve"> A3</w:t>
            </w:r>
            <w:r w:rsidR="00F65491" w:rsidRPr="000C3F5A">
              <w:rPr>
                <w:color w:val="000000" w:themeColor="text1"/>
                <w:sz w:val="23"/>
                <w:szCs w:val="23"/>
              </w:rPr>
              <w:t xml:space="preserve"> v pracovnej činnosti pedagogického zamestnanca a odborného zamestnanca školy.</w:t>
            </w:r>
          </w:p>
          <w:p w14:paraId="6EA59A52" w14:textId="30A5DA3F" w:rsidR="00C47308" w:rsidRPr="000C3F5A" w:rsidRDefault="00F65491" w:rsidP="000C3F5A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bCs/>
                <w:color w:val="000000" w:themeColor="text1"/>
                <w:sz w:val="23"/>
                <w:szCs w:val="23"/>
              </w:rPr>
            </w:pPr>
            <w:r w:rsidRPr="000C3F5A">
              <w:rPr>
                <w:color w:val="000000" w:themeColor="text1"/>
                <w:sz w:val="23"/>
                <w:szCs w:val="23"/>
              </w:rPr>
              <w:t>Opísať</w:t>
            </w:r>
            <w:r w:rsidR="00782A8D" w:rsidRPr="000C3F5A">
              <w:rPr>
                <w:color w:val="000000" w:themeColor="text1"/>
                <w:sz w:val="23"/>
                <w:szCs w:val="23"/>
              </w:rPr>
              <w:t xml:space="preserve"> základné možnosti </w:t>
            </w:r>
            <w:r w:rsidR="00CA212E" w:rsidRPr="000C3F5A">
              <w:rPr>
                <w:color w:val="000000" w:themeColor="text1"/>
                <w:sz w:val="23"/>
                <w:szCs w:val="23"/>
              </w:rPr>
              <w:t>využívania</w:t>
            </w:r>
            <w:r w:rsidR="005B23D7" w:rsidRPr="000C3F5A">
              <w:rPr>
                <w:color w:val="000000" w:themeColor="text1"/>
                <w:sz w:val="23"/>
                <w:szCs w:val="23"/>
              </w:rPr>
              <w:t xml:space="preserve"> videohier a </w:t>
            </w:r>
            <w:r w:rsidR="00CA212E" w:rsidRPr="000C3F5A">
              <w:rPr>
                <w:color w:val="000000" w:themeColor="text1"/>
                <w:sz w:val="23"/>
                <w:szCs w:val="23"/>
              </w:rPr>
              <w:t>umelej inteligencie vo výučbe</w:t>
            </w:r>
            <w:r w:rsidR="00CA212E" w:rsidRPr="000C3F5A">
              <w:rPr>
                <w:rFonts w:ascii="Open Sans" w:hAnsi="Open Sans" w:cs="Open Sans"/>
                <w:color w:val="000000" w:themeColor="text1"/>
                <w:sz w:val="23"/>
                <w:szCs w:val="23"/>
              </w:rPr>
              <w:t>.</w:t>
            </w:r>
          </w:p>
        </w:tc>
      </w:tr>
    </w:tbl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2547"/>
        <w:gridCol w:w="5812"/>
        <w:gridCol w:w="1134"/>
      </w:tblGrid>
      <w:tr w:rsidR="00E10EF5" w:rsidRPr="000C3F5A" w14:paraId="09E09DC7" w14:textId="77777777" w:rsidTr="000C3F5A">
        <w:tc>
          <w:tcPr>
            <w:tcW w:w="2547" w:type="dxa"/>
            <w:vMerge w:val="restart"/>
          </w:tcPr>
          <w:p w14:paraId="2A07EEA9" w14:textId="13C2E9F9" w:rsidR="00E10EF5" w:rsidRPr="000C3F5A" w:rsidRDefault="00E10EF5">
            <w:pPr>
              <w:rPr>
                <w:sz w:val="23"/>
                <w:szCs w:val="23"/>
              </w:rPr>
            </w:pPr>
            <w:r w:rsidRPr="000C3F5A">
              <w:rPr>
                <w:color w:val="000000" w:themeColor="text1"/>
                <w:sz w:val="23"/>
                <w:szCs w:val="23"/>
              </w:rPr>
              <w:t xml:space="preserve">Tematické celky </w:t>
            </w:r>
            <w:r w:rsidRPr="000C3F5A">
              <w:rPr>
                <w:color w:val="000000" w:themeColor="text1"/>
                <w:sz w:val="23"/>
                <w:szCs w:val="23"/>
              </w:rPr>
              <w:br/>
              <w:t>a ich rozsah</w:t>
            </w:r>
          </w:p>
        </w:tc>
        <w:tc>
          <w:tcPr>
            <w:tcW w:w="5812" w:type="dxa"/>
          </w:tcPr>
          <w:p w14:paraId="0D5B9A78" w14:textId="20E85E63" w:rsidR="00E10EF5" w:rsidRPr="000C3F5A" w:rsidRDefault="00E10EF5">
            <w:pPr>
              <w:rPr>
                <w:sz w:val="23"/>
                <w:szCs w:val="23"/>
              </w:rPr>
            </w:pPr>
            <w:r w:rsidRPr="000C3F5A">
              <w:rPr>
                <w:color w:val="000000" w:themeColor="text1"/>
                <w:sz w:val="23"/>
                <w:szCs w:val="23"/>
              </w:rPr>
              <w:t>1. Digitalizácia školstva</w:t>
            </w:r>
          </w:p>
        </w:tc>
        <w:tc>
          <w:tcPr>
            <w:tcW w:w="1134" w:type="dxa"/>
          </w:tcPr>
          <w:p w14:paraId="0E41B59A" w14:textId="4E6BCC06" w:rsidR="00E10EF5" w:rsidRPr="000C3F5A" w:rsidRDefault="00E10EF5" w:rsidP="00E10EF5">
            <w:pPr>
              <w:jc w:val="center"/>
              <w:rPr>
                <w:sz w:val="23"/>
                <w:szCs w:val="23"/>
              </w:rPr>
            </w:pPr>
            <w:r w:rsidRPr="000C3F5A">
              <w:rPr>
                <w:sz w:val="23"/>
                <w:szCs w:val="23"/>
              </w:rPr>
              <w:t>1</w:t>
            </w:r>
          </w:p>
        </w:tc>
      </w:tr>
      <w:tr w:rsidR="00E10EF5" w:rsidRPr="000C3F5A" w14:paraId="4C16E708" w14:textId="77777777" w:rsidTr="000C3F5A">
        <w:tc>
          <w:tcPr>
            <w:tcW w:w="2547" w:type="dxa"/>
            <w:vMerge/>
          </w:tcPr>
          <w:p w14:paraId="0911A40D" w14:textId="77777777" w:rsidR="00E10EF5" w:rsidRPr="000C3F5A" w:rsidRDefault="00E10EF5">
            <w:pPr>
              <w:rPr>
                <w:sz w:val="23"/>
                <w:szCs w:val="23"/>
              </w:rPr>
            </w:pPr>
          </w:p>
        </w:tc>
        <w:tc>
          <w:tcPr>
            <w:tcW w:w="5812" w:type="dxa"/>
          </w:tcPr>
          <w:p w14:paraId="04CF4883" w14:textId="56A6F857" w:rsidR="00E10EF5" w:rsidRPr="000C3F5A" w:rsidRDefault="00E10EF5">
            <w:pPr>
              <w:rPr>
                <w:sz w:val="23"/>
                <w:szCs w:val="23"/>
              </w:rPr>
            </w:pPr>
            <w:r w:rsidRPr="000C3F5A">
              <w:rPr>
                <w:color w:val="000000" w:themeColor="text1"/>
                <w:sz w:val="23"/>
                <w:szCs w:val="23"/>
              </w:rPr>
              <w:t>2. Kybernetická bezpečnosť</w:t>
            </w:r>
          </w:p>
        </w:tc>
        <w:tc>
          <w:tcPr>
            <w:tcW w:w="1134" w:type="dxa"/>
          </w:tcPr>
          <w:p w14:paraId="1F1D8F80" w14:textId="641B4143" w:rsidR="00E10EF5" w:rsidRPr="000C3F5A" w:rsidRDefault="00E10EF5" w:rsidP="00E10EF5">
            <w:pPr>
              <w:jc w:val="center"/>
              <w:rPr>
                <w:sz w:val="23"/>
                <w:szCs w:val="23"/>
              </w:rPr>
            </w:pPr>
            <w:r w:rsidRPr="000C3F5A">
              <w:rPr>
                <w:sz w:val="23"/>
                <w:szCs w:val="23"/>
              </w:rPr>
              <w:t>2</w:t>
            </w:r>
          </w:p>
        </w:tc>
      </w:tr>
      <w:tr w:rsidR="00E10EF5" w:rsidRPr="000C3F5A" w14:paraId="385384BA" w14:textId="77777777" w:rsidTr="000C3F5A">
        <w:tc>
          <w:tcPr>
            <w:tcW w:w="2547" w:type="dxa"/>
            <w:vMerge/>
          </w:tcPr>
          <w:p w14:paraId="25AA0D54" w14:textId="77777777" w:rsidR="00E10EF5" w:rsidRPr="000C3F5A" w:rsidRDefault="00E10EF5">
            <w:pPr>
              <w:rPr>
                <w:sz w:val="23"/>
                <w:szCs w:val="23"/>
              </w:rPr>
            </w:pPr>
          </w:p>
        </w:tc>
        <w:tc>
          <w:tcPr>
            <w:tcW w:w="5812" w:type="dxa"/>
          </w:tcPr>
          <w:p w14:paraId="07CE06D1" w14:textId="20589913" w:rsidR="00E10EF5" w:rsidRPr="000C3F5A" w:rsidRDefault="00E10EF5">
            <w:pPr>
              <w:rPr>
                <w:sz w:val="23"/>
                <w:szCs w:val="23"/>
              </w:rPr>
            </w:pPr>
            <w:r w:rsidRPr="000C3F5A">
              <w:rPr>
                <w:color w:val="000000" w:themeColor="text1"/>
                <w:sz w:val="23"/>
                <w:szCs w:val="23"/>
              </w:rPr>
              <w:t>3. Inklúzia v rámci digitálnej transformácie vzdelávania</w:t>
            </w:r>
          </w:p>
        </w:tc>
        <w:tc>
          <w:tcPr>
            <w:tcW w:w="1134" w:type="dxa"/>
          </w:tcPr>
          <w:p w14:paraId="05E8355B" w14:textId="04A39B42" w:rsidR="00E10EF5" w:rsidRPr="000C3F5A" w:rsidRDefault="00E10EF5" w:rsidP="00E10EF5">
            <w:pPr>
              <w:jc w:val="center"/>
              <w:rPr>
                <w:sz w:val="23"/>
                <w:szCs w:val="23"/>
              </w:rPr>
            </w:pPr>
            <w:r w:rsidRPr="000C3F5A">
              <w:rPr>
                <w:sz w:val="23"/>
                <w:szCs w:val="23"/>
              </w:rPr>
              <w:t>1</w:t>
            </w:r>
          </w:p>
        </w:tc>
      </w:tr>
      <w:tr w:rsidR="00E10EF5" w:rsidRPr="000C3F5A" w14:paraId="084631E7" w14:textId="77777777" w:rsidTr="000C3F5A">
        <w:tc>
          <w:tcPr>
            <w:tcW w:w="2547" w:type="dxa"/>
            <w:vMerge/>
          </w:tcPr>
          <w:p w14:paraId="5AFCC73B" w14:textId="77777777" w:rsidR="00E10EF5" w:rsidRPr="000C3F5A" w:rsidRDefault="00E10EF5">
            <w:pPr>
              <w:rPr>
                <w:sz w:val="23"/>
                <w:szCs w:val="23"/>
              </w:rPr>
            </w:pPr>
          </w:p>
        </w:tc>
        <w:tc>
          <w:tcPr>
            <w:tcW w:w="5812" w:type="dxa"/>
          </w:tcPr>
          <w:p w14:paraId="2E73FEF9" w14:textId="26A742DD" w:rsidR="00E10EF5" w:rsidRPr="000C3F5A" w:rsidRDefault="00E10EF5">
            <w:pPr>
              <w:rPr>
                <w:color w:val="000000" w:themeColor="text1"/>
                <w:sz w:val="23"/>
                <w:szCs w:val="23"/>
              </w:rPr>
            </w:pPr>
            <w:r w:rsidRPr="000C3F5A">
              <w:rPr>
                <w:color w:val="000000" w:themeColor="text1"/>
                <w:sz w:val="23"/>
                <w:szCs w:val="23"/>
              </w:rPr>
              <w:t>4. Aplikácie Microsoft 365 A3</w:t>
            </w:r>
          </w:p>
        </w:tc>
        <w:tc>
          <w:tcPr>
            <w:tcW w:w="1134" w:type="dxa"/>
          </w:tcPr>
          <w:p w14:paraId="33095672" w14:textId="46F1B810" w:rsidR="00E10EF5" w:rsidRPr="000C3F5A" w:rsidRDefault="00E10EF5" w:rsidP="00E10EF5">
            <w:pPr>
              <w:jc w:val="center"/>
              <w:rPr>
                <w:sz w:val="23"/>
                <w:szCs w:val="23"/>
              </w:rPr>
            </w:pPr>
            <w:r w:rsidRPr="000C3F5A">
              <w:rPr>
                <w:sz w:val="23"/>
                <w:szCs w:val="23"/>
              </w:rPr>
              <w:t>4</w:t>
            </w:r>
          </w:p>
        </w:tc>
      </w:tr>
      <w:tr w:rsidR="00E10EF5" w:rsidRPr="000C3F5A" w14:paraId="7216A4B8" w14:textId="77777777" w:rsidTr="000C3F5A">
        <w:tc>
          <w:tcPr>
            <w:tcW w:w="2547" w:type="dxa"/>
            <w:vMerge/>
          </w:tcPr>
          <w:p w14:paraId="2BB56ADF" w14:textId="77777777" w:rsidR="00E10EF5" w:rsidRPr="000C3F5A" w:rsidRDefault="00E10EF5">
            <w:pPr>
              <w:rPr>
                <w:sz w:val="23"/>
                <w:szCs w:val="23"/>
              </w:rPr>
            </w:pPr>
          </w:p>
        </w:tc>
        <w:tc>
          <w:tcPr>
            <w:tcW w:w="5812" w:type="dxa"/>
          </w:tcPr>
          <w:p w14:paraId="69D1BE28" w14:textId="321AAA50" w:rsidR="00E10EF5" w:rsidRPr="000C3F5A" w:rsidRDefault="00E10EF5">
            <w:pPr>
              <w:rPr>
                <w:color w:val="000000" w:themeColor="text1"/>
                <w:sz w:val="23"/>
                <w:szCs w:val="23"/>
              </w:rPr>
            </w:pPr>
            <w:r w:rsidRPr="000C3F5A">
              <w:rPr>
                <w:color w:val="000000" w:themeColor="text1"/>
                <w:sz w:val="23"/>
                <w:szCs w:val="23"/>
              </w:rPr>
              <w:t>5. Umelá inteligencia</w:t>
            </w:r>
          </w:p>
        </w:tc>
        <w:tc>
          <w:tcPr>
            <w:tcW w:w="1134" w:type="dxa"/>
          </w:tcPr>
          <w:p w14:paraId="2E78F9DF" w14:textId="5F9DE1F1" w:rsidR="00E10EF5" w:rsidRPr="000C3F5A" w:rsidRDefault="00E10EF5" w:rsidP="00E10EF5">
            <w:pPr>
              <w:jc w:val="center"/>
              <w:rPr>
                <w:sz w:val="23"/>
                <w:szCs w:val="23"/>
              </w:rPr>
            </w:pPr>
            <w:r w:rsidRPr="000C3F5A">
              <w:rPr>
                <w:sz w:val="23"/>
                <w:szCs w:val="23"/>
              </w:rPr>
              <w:t>1</w:t>
            </w:r>
          </w:p>
        </w:tc>
      </w:tr>
      <w:tr w:rsidR="00E10EF5" w:rsidRPr="000C3F5A" w14:paraId="1C0ABA76" w14:textId="77777777" w:rsidTr="000C3F5A">
        <w:tc>
          <w:tcPr>
            <w:tcW w:w="2547" w:type="dxa"/>
            <w:vMerge/>
          </w:tcPr>
          <w:p w14:paraId="0F42E0B5" w14:textId="77777777" w:rsidR="00E10EF5" w:rsidRPr="000C3F5A" w:rsidRDefault="00E10EF5">
            <w:pPr>
              <w:rPr>
                <w:sz w:val="23"/>
                <w:szCs w:val="23"/>
              </w:rPr>
            </w:pPr>
          </w:p>
        </w:tc>
        <w:tc>
          <w:tcPr>
            <w:tcW w:w="5812" w:type="dxa"/>
          </w:tcPr>
          <w:p w14:paraId="13B32B84" w14:textId="25A3C804" w:rsidR="00E10EF5" w:rsidRPr="000C3F5A" w:rsidRDefault="00E10EF5">
            <w:pPr>
              <w:rPr>
                <w:color w:val="000000" w:themeColor="text1"/>
                <w:sz w:val="23"/>
                <w:szCs w:val="23"/>
              </w:rPr>
            </w:pPr>
            <w:r w:rsidRPr="000C3F5A">
              <w:rPr>
                <w:color w:val="000000" w:themeColor="text1"/>
                <w:sz w:val="23"/>
                <w:szCs w:val="23"/>
              </w:rPr>
              <w:t>6. Hry vo vzdelávaní</w:t>
            </w:r>
          </w:p>
        </w:tc>
        <w:tc>
          <w:tcPr>
            <w:tcW w:w="1134" w:type="dxa"/>
          </w:tcPr>
          <w:p w14:paraId="5B991D6D" w14:textId="1387E661" w:rsidR="00E10EF5" w:rsidRPr="000C3F5A" w:rsidRDefault="00E10EF5" w:rsidP="00E10EF5">
            <w:pPr>
              <w:jc w:val="center"/>
              <w:rPr>
                <w:sz w:val="23"/>
                <w:szCs w:val="23"/>
              </w:rPr>
            </w:pPr>
            <w:r w:rsidRPr="000C3F5A">
              <w:rPr>
                <w:sz w:val="23"/>
                <w:szCs w:val="23"/>
              </w:rPr>
              <w:t>1</w:t>
            </w:r>
          </w:p>
        </w:tc>
      </w:tr>
      <w:tr w:rsidR="00E10EF5" w:rsidRPr="000C3F5A" w14:paraId="1AAF398A" w14:textId="77777777" w:rsidTr="000C3F5A">
        <w:tc>
          <w:tcPr>
            <w:tcW w:w="8359" w:type="dxa"/>
            <w:gridSpan w:val="2"/>
          </w:tcPr>
          <w:p w14:paraId="0D85ADC4" w14:textId="3EF65672" w:rsidR="00E10EF5" w:rsidRPr="000C3F5A" w:rsidRDefault="00E10EF5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0C3F5A">
              <w:rPr>
                <w:b/>
                <w:bCs/>
                <w:sz w:val="23"/>
                <w:szCs w:val="23"/>
              </w:rPr>
              <w:t>SPOLU</w:t>
            </w:r>
          </w:p>
        </w:tc>
        <w:tc>
          <w:tcPr>
            <w:tcW w:w="1134" w:type="dxa"/>
          </w:tcPr>
          <w:p w14:paraId="5C67F1AC" w14:textId="582995FC" w:rsidR="00E10EF5" w:rsidRPr="000C3F5A" w:rsidRDefault="00E10EF5" w:rsidP="00E10EF5">
            <w:pPr>
              <w:jc w:val="center"/>
              <w:rPr>
                <w:b/>
                <w:bCs/>
                <w:sz w:val="23"/>
                <w:szCs w:val="23"/>
              </w:rPr>
            </w:pPr>
            <w:r w:rsidRPr="000C3F5A">
              <w:rPr>
                <w:b/>
                <w:bCs/>
                <w:sz w:val="23"/>
                <w:szCs w:val="23"/>
              </w:rPr>
              <w:t>10 hod.</w:t>
            </w:r>
          </w:p>
        </w:tc>
      </w:tr>
    </w:tbl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7116"/>
      </w:tblGrid>
      <w:tr w:rsidR="00B86FD5" w:rsidRPr="000C3F5A" w14:paraId="47AA063B" w14:textId="77777777" w:rsidTr="00EF1ACD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4D6B" w14:textId="77777777" w:rsidR="006014A4" w:rsidRPr="000C3F5A" w:rsidRDefault="006014A4" w:rsidP="00834BED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0C3F5A">
              <w:rPr>
                <w:color w:val="000000" w:themeColor="text1"/>
                <w:sz w:val="23"/>
                <w:szCs w:val="23"/>
              </w:rPr>
              <w:t xml:space="preserve">Získané profesijné kompetencie </w:t>
            </w:r>
            <w:r w:rsidRPr="000C3F5A">
              <w:rPr>
                <w:color w:val="000000" w:themeColor="text1"/>
                <w:sz w:val="23"/>
                <w:szCs w:val="23"/>
              </w:rPr>
              <w:lastRenderedPageBreak/>
              <w:t>absolventa programu vzdelávania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B46C7" w14:textId="084B8DFF" w:rsidR="00C47308" w:rsidRPr="000C3F5A" w:rsidRDefault="00C47308" w:rsidP="00C47308">
            <w:pPr>
              <w:rPr>
                <w:color w:val="000000" w:themeColor="text1"/>
                <w:sz w:val="23"/>
                <w:szCs w:val="23"/>
              </w:rPr>
            </w:pPr>
            <w:r w:rsidRPr="000C3F5A">
              <w:rPr>
                <w:color w:val="000000" w:themeColor="text1"/>
                <w:sz w:val="23"/>
                <w:szCs w:val="23"/>
              </w:rPr>
              <w:lastRenderedPageBreak/>
              <w:t xml:space="preserve">Absolvent aktualizačného vzdelávania </w:t>
            </w:r>
            <w:r w:rsidR="00EF1ACD" w:rsidRPr="000C3F5A">
              <w:rPr>
                <w:color w:val="000000" w:themeColor="text1"/>
                <w:sz w:val="23"/>
                <w:szCs w:val="23"/>
              </w:rPr>
              <w:t>bude schopný</w:t>
            </w:r>
            <w:r w:rsidRPr="000C3F5A">
              <w:rPr>
                <w:color w:val="000000" w:themeColor="text1"/>
                <w:sz w:val="23"/>
                <w:szCs w:val="23"/>
              </w:rPr>
              <w:t>:</w:t>
            </w:r>
          </w:p>
          <w:p w14:paraId="7D7D1019" w14:textId="771C9C4D" w:rsidR="00EF1ACD" w:rsidRPr="000C3F5A" w:rsidRDefault="00EF1ACD" w:rsidP="00216114">
            <w:pPr>
              <w:pStyle w:val="Odsekzoznamu"/>
              <w:numPr>
                <w:ilvl w:val="0"/>
                <w:numId w:val="24"/>
              </w:numPr>
              <w:jc w:val="left"/>
              <w:rPr>
                <w:color w:val="000000" w:themeColor="text1"/>
                <w:sz w:val="23"/>
                <w:szCs w:val="23"/>
              </w:rPr>
            </w:pPr>
            <w:r w:rsidRPr="000C3F5A">
              <w:rPr>
                <w:color w:val="000000" w:themeColor="text1"/>
                <w:sz w:val="23"/>
                <w:szCs w:val="23"/>
              </w:rPr>
              <w:t>charakterizovať hlavný zámer investíci</w:t>
            </w:r>
            <w:r w:rsidR="004D4752">
              <w:rPr>
                <w:color w:val="000000" w:themeColor="text1"/>
                <w:sz w:val="23"/>
                <w:szCs w:val="23"/>
              </w:rPr>
              <w:t>í</w:t>
            </w:r>
            <w:r w:rsidRPr="000C3F5A">
              <w:rPr>
                <w:color w:val="000000" w:themeColor="text1"/>
                <w:sz w:val="23"/>
                <w:szCs w:val="23"/>
              </w:rPr>
              <w:t xml:space="preserve"> do digitálneho vybavenia škôl </w:t>
            </w:r>
            <w:r w:rsidRPr="000C3F5A">
              <w:rPr>
                <w:color w:val="000000" w:themeColor="text1"/>
                <w:sz w:val="23"/>
                <w:szCs w:val="23"/>
              </w:rPr>
              <w:lastRenderedPageBreak/>
              <w:t>v rámci Plánu obnovy a odolnosti SR;</w:t>
            </w:r>
          </w:p>
          <w:p w14:paraId="0FE5FE3D" w14:textId="4A7346CA" w:rsidR="00EF1ACD" w:rsidRPr="000C3F5A" w:rsidRDefault="00EF1ACD" w:rsidP="00216114">
            <w:pPr>
              <w:pStyle w:val="Odsekzoznamu"/>
              <w:numPr>
                <w:ilvl w:val="0"/>
                <w:numId w:val="24"/>
              </w:numPr>
              <w:jc w:val="left"/>
              <w:rPr>
                <w:color w:val="000000" w:themeColor="text1"/>
                <w:sz w:val="23"/>
                <w:szCs w:val="23"/>
              </w:rPr>
            </w:pPr>
            <w:r w:rsidRPr="000C3F5A">
              <w:rPr>
                <w:color w:val="000000" w:themeColor="text1"/>
                <w:sz w:val="23"/>
                <w:szCs w:val="23"/>
              </w:rPr>
              <w:t>vymedziť pojem digitálne zručnosti podľa Európskeho rámca digitálnych kompetencií pre občanov DigComp a učiteľov DigiCompEdu;</w:t>
            </w:r>
          </w:p>
          <w:p w14:paraId="0EA94749" w14:textId="09C8109C" w:rsidR="00EF1ACD" w:rsidRPr="000C3F5A" w:rsidRDefault="00FD25C6" w:rsidP="00216114">
            <w:pPr>
              <w:pStyle w:val="Odsekzoznamu"/>
              <w:numPr>
                <w:ilvl w:val="0"/>
                <w:numId w:val="24"/>
              </w:numPr>
              <w:jc w:val="left"/>
              <w:rPr>
                <w:color w:val="000000" w:themeColor="text1"/>
                <w:sz w:val="23"/>
                <w:szCs w:val="23"/>
              </w:rPr>
            </w:pPr>
            <w:r w:rsidRPr="000C3F5A">
              <w:rPr>
                <w:color w:val="000000" w:themeColor="text1"/>
                <w:sz w:val="23"/>
                <w:szCs w:val="23"/>
              </w:rPr>
              <w:t>opísať hrozby v online priestore a základné pravidlá kybernetickej bezpečnosti v škole;</w:t>
            </w:r>
          </w:p>
          <w:p w14:paraId="1BFD7A4F" w14:textId="4097D17B" w:rsidR="00216114" w:rsidRPr="000C3F5A" w:rsidRDefault="00FD25C6" w:rsidP="00FD25C6">
            <w:pPr>
              <w:pStyle w:val="Odsekzoznamu"/>
              <w:numPr>
                <w:ilvl w:val="0"/>
                <w:numId w:val="24"/>
              </w:numPr>
              <w:jc w:val="left"/>
              <w:rPr>
                <w:color w:val="000000" w:themeColor="text1"/>
                <w:sz w:val="23"/>
                <w:szCs w:val="23"/>
              </w:rPr>
            </w:pPr>
            <w:r w:rsidRPr="000C3F5A">
              <w:rPr>
                <w:color w:val="000000" w:themeColor="text1"/>
                <w:sz w:val="23"/>
                <w:szCs w:val="23"/>
              </w:rPr>
              <w:t>opísať rôzne možnosti budovania inkluzívneho prostredia a podpory žiakov prostredníctvom digitálnych technológií</w:t>
            </w:r>
            <w:r w:rsidRPr="000C3F5A">
              <w:rPr>
                <w:color w:val="385623" w:themeColor="accent6" w:themeShade="80"/>
                <w:sz w:val="23"/>
                <w:szCs w:val="23"/>
              </w:rPr>
              <w:t>;</w:t>
            </w:r>
          </w:p>
          <w:p w14:paraId="163A1405" w14:textId="54CCFCCE" w:rsidR="00FD25C6" w:rsidRPr="000C3F5A" w:rsidRDefault="00FD25C6" w:rsidP="00216114">
            <w:pPr>
              <w:pStyle w:val="Odsekzoznamu"/>
              <w:numPr>
                <w:ilvl w:val="0"/>
                <w:numId w:val="24"/>
              </w:numPr>
              <w:jc w:val="left"/>
              <w:rPr>
                <w:color w:val="000000" w:themeColor="text1"/>
                <w:sz w:val="23"/>
                <w:szCs w:val="23"/>
              </w:rPr>
            </w:pPr>
            <w:r w:rsidRPr="000C3F5A">
              <w:rPr>
                <w:color w:val="000000" w:themeColor="text1"/>
                <w:sz w:val="23"/>
                <w:szCs w:val="23"/>
              </w:rPr>
              <w:t xml:space="preserve">poznať základné funkcie vybraných aplikácií v rámci </w:t>
            </w:r>
            <w:r w:rsidR="004D4752" w:rsidRPr="000C3F5A">
              <w:rPr>
                <w:color w:val="000000" w:themeColor="text1"/>
                <w:sz w:val="23"/>
                <w:szCs w:val="23"/>
              </w:rPr>
              <w:t xml:space="preserve">licencie </w:t>
            </w:r>
            <w:r w:rsidRPr="000C3F5A">
              <w:rPr>
                <w:color w:val="000000" w:themeColor="text1"/>
                <w:sz w:val="23"/>
                <w:szCs w:val="23"/>
              </w:rPr>
              <w:t>Microsoft 365 A3 a možnosti jej využitia vo výučbe;</w:t>
            </w:r>
          </w:p>
          <w:p w14:paraId="5173199A" w14:textId="2C8C351D" w:rsidR="00FD25C6" w:rsidRPr="000C3F5A" w:rsidRDefault="00FD25C6" w:rsidP="00FD25C6">
            <w:pPr>
              <w:pStyle w:val="Odsekzoznamu"/>
              <w:numPr>
                <w:ilvl w:val="0"/>
                <w:numId w:val="24"/>
              </w:numPr>
              <w:jc w:val="left"/>
              <w:rPr>
                <w:color w:val="000000" w:themeColor="text1"/>
                <w:sz w:val="23"/>
                <w:szCs w:val="23"/>
              </w:rPr>
            </w:pPr>
            <w:r w:rsidRPr="000C3F5A">
              <w:rPr>
                <w:color w:val="000000" w:themeColor="text1"/>
                <w:sz w:val="23"/>
                <w:szCs w:val="23"/>
              </w:rPr>
              <w:t>opísať ako môže využiť videohry a umelú inteligenciu na podporu vzdelávacieho procesu v</w:t>
            </w:r>
            <w:r w:rsidR="004D4752">
              <w:rPr>
                <w:color w:val="000000" w:themeColor="text1"/>
                <w:sz w:val="23"/>
                <w:szCs w:val="23"/>
              </w:rPr>
              <w:t> </w:t>
            </w:r>
            <w:r w:rsidRPr="000C3F5A">
              <w:rPr>
                <w:color w:val="000000" w:themeColor="text1"/>
                <w:sz w:val="23"/>
                <w:szCs w:val="23"/>
              </w:rPr>
              <w:t>škole</w:t>
            </w:r>
            <w:r w:rsidR="004D4752">
              <w:rPr>
                <w:color w:val="000000" w:themeColor="text1"/>
                <w:sz w:val="23"/>
                <w:szCs w:val="23"/>
              </w:rPr>
              <w:t>.</w:t>
            </w:r>
          </w:p>
        </w:tc>
      </w:tr>
      <w:tr w:rsidR="00B86FD5" w:rsidRPr="000C3F5A" w14:paraId="2050542F" w14:textId="77777777" w:rsidTr="00EF1ACD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3BAE" w14:textId="683B72ED" w:rsidR="00455805" w:rsidRPr="000C3F5A" w:rsidRDefault="00455805" w:rsidP="001610BA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0C3F5A">
              <w:rPr>
                <w:b/>
                <w:bCs/>
                <w:color w:val="000000" w:themeColor="text1"/>
                <w:sz w:val="23"/>
                <w:szCs w:val="23"/>
              </w:rPr>
              <w:lastRenderedPageBreak/>
              <w:t>Opatrenia na zabezpečenie kvality</w:t>
            </w:r>
          </w:p>
        </w:tc>
      </w:tr>
      <w:tr w:rsidR="00EF1ACD" w:rsidRPr="000C3F5A" w14:paraId="25B477BB" w14:textId="77777777" w:rsidTr="00EF1ACD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4B43" w14:textId="5F666054" w:rsidR="00455805" w:rsidRPr="000C3F5A" w:rsidRDefault="00455805" w:rsidP="0058073B">
            <w:pPr>
              <w:rPr>
                <w:b/>
                <w:color w:val="000000" w:themeColor="text1"/>
                <w:sz w:val="23"/>
                <w:szCs w:val="23"/>
              </w:rPr>
            </w:pPr>
            <w:r w:rsidRPr="000C3F5A">
              <w:rPr>
                <w:color w:val="000000" w:themeColor="text1"/>
                <w:sz w:val="23"/>
                <w:szCs w:val="23"/>
              </w:rPr>
              <w:t xml:space="preserve">Požiadavky na pedagogického zamestnanca </w:t>
            </w:r>
            <w:r w:rsidR="00EF1ACD" w:rsidRPr="000C3F5A">
              <w:rPr>
                <w:color w:val="000000" w:themeColor="text1"/>
                <w:sz w:val="23"/>
                <w:szCs w:val="23"/>
              </w:rPr>
              <w:br/>
            </w:r>
            <w:r w:rsidRPr="000C3F5A">
              <w:rPr>
                <w:color w:val="000000" w:themeColor="text1"/>
                <w:sz w:val="23"/>
                <w:szCs w:val="23"/>
              </w:rPr>
              <w:t xml:space="preserve">a odborného zamestnanca </w:t>
            </w:r>
            <w:r w:rsidR="00EF1ACD" w:rsidRPr="000C3F5A">
              <w:rPr>
                <w:color w:val="000000" w:themeColor="text1"/>
                <w:sz w:val="23"/>
                <w:szCs w:val="23"/>
              </w:rPr>
              <w:br/>
            </w:r>
            <w:r w:rsidRPr="000C3F5A">
              <w:rPr>
                <w:color w:val="000000" w:themeColor="text1"/>
                <w:sz w:val="23"/>
                <w:szCs w:val="23"/>
              </w:rPr>
              <w:t>pri zaradení na vzdelávanie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1D30" w14:textId="77231E31" w:rsidR="00455805" w:rsidRPr="000C3F5A" w:rsidRDefault="009A276F" w:rsidP="004B6159">
            <w:pPr>
              <w:jc w:val="both"/>
              <w:rPr>
                <w:b/>
                <w:color w:val="000000" w:themeColor="text1"/>
                <w:sz w:val="23"/>
                <w:szCs w:val="23"/>
              </w:rPr>
            </w:pPr>
            <w:r w:rsidRPr="000C3F5A">
              <w:rPr>
                <w:color w:val="000000" w:themeColor="text1"/>
                <w:sz w:val="23"/>
                <w:szCs w:val="23"/>
              </w:rPr>
              <w:t xml:space="preserve">Uchádzač o aktualizačné vzdelávanie </w:t>
            </w:r>
            <w:r w:rsidR="00455805" w:rsidRPr="000C3F5A">
              <w:rPr>
                <w:color w:val="000000" w:themeColor="text1"/>
                <w:sz w:val="23"/>
                <w:szCs w:val="23"/>
              </w:rPr>
              <w:t>vykonáva pracovnú činnos</w:t>
            </w:r>
            <w:r w:rsidRPr="000C3F5A">
              <w:rPr>
                <w:color w:val="000000" w:themeColor="text1"/>
                <w:sz w:val="23"/>
                <w:szCs w:val="23"/>
              </w:rPr>
              <w:t xml:space="preserve">ť ako </w:t>
            </w:r>
            <w:r w:rsidR="00455805" w:rsidRPr="000C3F5A">
              <w:rPr>
                <w:color w:val="000000" w:themeColor="text1"/>
                <w:sz w:val="23"/>
                <w:szCs w:val="23"/>
              </w:rPr>
              <w:t xml:space="preserve">    pedagogick</w:t>
            </w:r>
            <w:r w:rsidRPr="000C3F5A">
              <w:rPr>
                <w:color w:val="000000" w:themeColor="text1"/>
                <w:sz w:val="23"/>
                <w:szCs w:val="23"/>
              </w:rPr>
              <w:t>ý</w:t>
            </w:r>
            <w:r w:rsidR="00455805" w:rsidRPr="000C3F5A">
              <w:rPr>
                <w:color w:val="000000" w:themeColor="text1"/>
                <w:sz w:val="23"/>
                <w:szCs w:val="23"/>
              </w:rPr>
              <w:t xml:space="preserve"> zamestnan</w:t>
            </w:r>
            <w:r w:rsidRPr="000C3F5A">
              <w:rPr>
                <w:color w:val="000000" w:themeColor="text1"/>
                <w:sz w:val="23"/>
                <w:szCs w:val="23"/>
              </w:rPr>
              <w:t>ec</w:t>
            </w:r>
            <w:r w:rsidR="00455805" w:rsidRPr="000C3F5A">
              <w:rPr>
                <w:color w:val="000000" w:themeColor="text1"/>
                <w:sz w:val="23"/>
                <w:szCs w:val="23"/>
              </w:rPr>
              <w:t xml:space="preserve"> alebo odborn</w:t>
            </w:r>
            <w:r w:rsidRPr="000C3F5A">
              <w:rPr>
                <w:color w:val="000000" w:themeColor="text1"/>
                <w:sz w:val="23"/>
                <w:szCs w:val="23"/>
              </w:rPr>
              <w:t>ý</w:t>
            </w:r>
            <w:r w:rsidR="00455805" w:rsidRPr="000C3F5A">
              <w:rPr>
                <w:color w:val="000000" w:themeColor="text1"/>
                <w:sz w:val="23"/>
                <w:szCs w:val="23"/>
              </w:rPr>
              <w:t xml:space="preserve"> zamestnan</w:t>
            </w:r>
            <w:r w:rsidRPr="000C3F5A">
              <w:rPr>
                <w:color w:val="000000" w:themeColor="text1"/>
                <w:sz w:val="23"/>
                <w:szCs w:val="23"/>
              </w:rPr>
              <w:t xml:space="preserve">ec školy podľa </w:t>
            </w:r>
            <w:r w:rsidR="004C721A" w:rsidRPr="000C3F5A">
              <w:rPr>
                <w:color w:val="000000" w:themeColor="text1"/>
                <w:sz w:val="23"/>
                <w:szCs w:val="23"/>
              </w:rPr>
              <w:t xml:space="preserve">§ </w:t>
            </w:r>
            <w:r w:rsidR="004B6159" w:rsidRPr="000C3F5A">
              <w:rPr>
                <w:color w:val="000000" w:themeColor="text1"/>
                <w:sz w:val="23"/>
                <w:szCs w:val="23"/>
              </w:rPr>
              <w:t xml:space="preserve">2 </w:t>
            </w:r>
            <w:r w:rsidR="004B6159" w:rsidRPr="000C3F5A">
              <w:rPr>
                <w:color w:val="000000" w:themeColor="text1"/>
                <w:sz w:val="23"/>
                <w:szCs w:val="23"/>
              </w:rPr>
              <w:br/>
              <w:t>ods. 2 a</w:t>
            </w:r>
            <w:r w:rsidR="00782A8D" w:rsidRPr="000C3F5A">
              <w:rPr>
                <w:color w:val="000000" w:themeColor="text1"/>
                <w:sz w:val="23"/>
                <w:szCs w:val="23"/>
              </w:rPr>
              <w:t>lebo</w:t>
            </w:r>
            <w:r w:rsidR="004B6159" w:rsidRPr="000C3F5A">
              <w:rPr>
                <w:color w:val="000000" w:themeColor="text1"/>
                <w:sz w:val="23"/>
                <w:szCs w:val="23"/>
              </w:rPr>
              <w:t xml:space="preserve"> 3</w:t>
            </w:r>
            <w:r w:rsidR="004C721A" w:rsidRPr="000C3F5A">
              <w:rPr>
                <w:color w:val="000000" w:themeColor="text1"/>
                <w:sz w:val="23"/>
                <w:szCs w:val="23"/>
              </w:rPr>
              <w:t xml:space="preserve"> zákona </w:t>
            </w:r>
            <w:r w:rsidR="00875861" w:rsidRPr="000C3F5A">
              <w:rPr>
                <w:color w:val="000000" w:themeColor="text1"/>
                <w:sz w:val="23"/>
                <w:szCs w:val="23"/>
              </w:rPr>
              <w:t>č. 138/2019 Z.</w:t>
            </w:r>
            <w:r w:rsidR="004B6159" w:rsidRPr="000C3F5A">
              <w:rPr>
                <w:color w:val="000000" w:themeColor="text1"/>
                <w:sz w:val="23"/>
                <w:szCs w:val="23"/>
              </w:rPr>
              <w:t xml:space="preserve"> </w:t>
            </w:r>
            <w:r w:rsidR="00875861" w:rsidRPr="000C3F5A">
              <w:rPr>
                <w:color w:val="000000" w:themeColor="text1"/>
                <w:sz w:val="23"/>
                <w:szCs w:val="23"/>
              </w:rPr>
              <w:t xml:space="preserve">z. o pedagogických zamestnancoch a odborných zamestnancov a o zmene a doplnení </w:t>
            </w:r>
            <w:r w:rsidR="004B6159" w:rsidRPr="000C3F5A">
              <w:rPr>
                <w:color w:val="000000" w:themeColor="text1"/>
                <w:sz w:val="23"/>
                <w:szCs w:val="23"/>
              </w:rPr>
              <w:t>niektorých zákonov.</w:t>
            </w:r>
          </w:p>
        </w:tc>
      </w:tr>
      <w:tr w:rsidR="00EF1ACD" w:rsidRPr="000C3F5A" w14:paraId="1AB6D3F1" w14:textId="77777777" w:rsidTr="00EF1ACD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BEAA" w14:textId="223C0F2B" w:rsidR="00455805" w:rsidRPr="000C3F5A" w:rsidRDefault="00455805" w:rsidP="0058073B">
            <w:pPr>
              <w:rPr>
                <w:b/>
                <w:color w:val="000000" w:themeColor="text1"/>
                <w:sz w:val="23"/>
                <w:szCs w:val="23"/>
              </w:rPr>
            </w:pPr>
            <w:r w:rsidRPr="000C3F5A">
              <w:rPr>
                <w:color w:val="000000" w:themeColor="text1"/>
                <w:sz w:val="23"/>
                <w:szCs w:val="23"/>
              </w:rPr>
              <w:t>Personálne zabezpečenie vzdelávania a požiadavky poskytovateľa na odbornosť personálneho zabezpečenia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473D" w14:textId="25C30743" w:rsidR="0020514D" w:rsidRPr="000C3F5A" w:rsidRDefault="00455805" w:rsidP="008D6F82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0C3F5A">
              <w:rPr>
                <w:color w:val="000000" w:themeColor="text1"/>
                <w:sz w:val="23"/>
                <w:szCs w:val="23"/>
              </w:rPr>
              <w:t xml:space="preserve">Pri realizácii programu aktualizačného vzdelávania škola, školské zariadenie alebo zariadenie sociálnej pomoci </w:t>
            </w:r>
            <w:r w:rsidR="00D654DB" w:rsidRPr="000C3F5A">
              <w:rPr>
                <w:color w:val="000000" w:themeColor="text1"/>
                <w:sz w:val="23"/>
                <w:szCs w:val="23"/>
              </w:rPr>
              <w:t>v zmysle § 57 ods. 4 zákona č. 138/2019 Z.</w:t>
            </w:r>
            <w:r w:rsidR="00B86FD5" w:rsidRPr="000C3F5A">
              <w:rPr>
                <w:color w:val="000000" w:themeColor="text1"/>
                <w:sz w:val="23"/>
                <w:szCs w:val="23"/>
              </w:rPr>
              <w:t xml:space="preserve"> </w:t>
            </w:r>
            <w:r w:rsidR="00D654DB" w:rsidRPr="000C3F5A">
              <w:rPr>
                <w:color w:val="000000" w:themeColor="text1"/>
                <w:sz w:val="23"/>
                <w:szCs w:val="23"/>
              </w:rPr>
              <w:t xml:space="preserve">z. </w:t>
            </w:r>
            <w:r w:rsidRPr="000C3F5A">
              <w:rPr>
                <w:color w:val="000000" w:themeColor="text1"/>
                <w:sz w:val="23"/>
                <w:szCs w:val="23"/>
              </w:rPr>
              <w:t xml:space="preserve">spolupracuje s Národným inštitútom vzdelávania a mládeže, Bratislava, </w:t>
            </w:r>
            <w:r w:rsidR="004C721A" w:rsidRPr="000C3F5A">
              <w:rPr>
                <w:color w:val="000000" w:themeColor="text1"/>
                <w:sz w:val="23"/>
                <w:szCs w:val="23"/>
              </w:rPr>
              <w:t xml:space="preserve">oprávneným </w:t>
            </w:r>
            <w:r w:rsidRPr="000C3F5A">
              <w:rPr>
                <w:color w:val="000000" w:themeColor="text1"/>
                <w:sz w:val="23"/>
                <w:szCs w:val="23"/>
              </w:rPr>
              <w:t>poskytovateľom inovačného vzdelávania</w:t>
            </w:r>
            <w:r w:rsidR="004C721A" w:rsidRPr="000C3F5A">
              <w:rPr>
                <w:color w:val="000000" w:themeColor="text1"/>
                <w:sz w:val="23"/>
                <w:szCs w:val="23"/>
              </w:rPr>
              <w:t xml:space="preserve"> </w:t>
            </w:r>
            <w:r w:rsidR="00435740" w:rsidRPr="000C3F5A">
              <w:rPr>
                <w:color w:val="000000" w:themeColor="text1"/>
                <w:sz w:val="23"/>
                <w:szCs w:val="23"/>
              </w:rPr>
              <w:t>na základe Potvrdenia o oprávnení na</w:t>
            </w:r>
            <w:r w:rsidR="004C721A" w:rsidRPr="000C3F5A">
              <w:rPr>
                <w:color w:val="000000" w:themeColor="text1"/>
                <w:sz w:val="23"/>
                <w:szCs w:val="23"/>
              </w:rPr>
              <w:t xml:space="preserve"> poskytovanie inovačného vzdelávania </w:t>
            </w:r>
            <w:r w:rsidR="00A34106" w:rsidRPr="000C3F5A">
              <w:rPr>
                <w:color w:val="000000" w:themeColor="text1"/>
                <w:sz w:val="23"/>
                <w:szCs w:val="23"/>
              </w:rPr>
              <w:t xml:space="preserve">vydané Ministerstvom školstva, vedy, výskumu a športu Slovenskej republiky – sekcia regionálneho školstva dňa 21. 11. 2019, evidenčné číslo </w:t>
            </w:r>
            <w:r w:rsidR="0003707B" w:rsidRPr="000C3F5A">
              <w:rPr>
                <w:color w:val="000000" w:themeColor="text1"/>
                <w:sz w:val="23"/>
                <w:szCs w:val="23"/>
              </w:rPr>
              <w:t>9/2019 – IV</w:t>
            </w:r>
            <w:r w:rsidR="00A34106" w:rsidRPr="000C3F5A">
              <w:rPr>
                <w:color w:val="000000" w:themeColor="text1"/>
                <w:sz w:val="23"/>
                <w:szCs w:val="23"/>
              </w:rPr>
              <w:t>, vymedzenie obsahového zamerania inovačného vzdelávania: výchovno-vzdelávací proces a proces odbornej činnosti.</w:t>
            </w:r>
          </w:p>
        </w:tc>
      </w:tr>
      <w:tr w:rsidR="00EF1ACD" w:rsidRPr="000C3F5A" w14:paraId="1DA4E168" w14:textId="77777777" w:rsidTr="00EF1ACD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8E9E" w14:textId="5DA0E181" w:rsidR="00455805" w:rsidRPr="000C3F5A" w:rsidRDefault="00455805" w:rsidP="0058073B">
            <w:pPr>
              <w:rPr>
                <w:b/>
                <w:color w:val="000000" w:themeColor="text1"/>
                <w:sz w:val="23"/>
                <w:szCs w:val="23"/>
              </w:rPr>
            </w:pPr>
            <w:r w:rsidRPr="000C3F5A">
              <w:rPr>
                <w:color w:val="000000" w:themeColor="text1"/>
                <w:sz w:val="23"/>
                <w:szCs w:val="23"/>
              </w:rPr>
              <w:t>Materiálne, technické a informačné zabezpečenie vzdelávania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EFE2" w14:textId="2D29B83D" w:rsidR="00455805" w:rsidRPr="000C3F5A" w:rsidRDefault="00455805" w:rsidP="00EF1ACD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color w:val="000000" w:themeColor="text1"/>
                <w:sz w:val="23"/>
                <w:szCs w:val="23"/>
              </w:rPr>
            </w:pPr>
            <w:r w:rsidRPr="000C3F5A">
              <w:rPr>
                <w:color w:val="000000" w:themeColor="text1"/>
                <w:sz w:val="23"/>
                <w:szCs w:val="23"/>
              </w:rPr>
              <w:t xml:space="preserve">Prístup </w:t>
            </w:r>
            <w:r w:rsidR="00782A8D" w:rsidRPr="000C3F5A">
              <w:rPr>
                <w:color w:val="000000" w:themeColor="text1"/>
                <w:sz w:val="23"/>
                <w:szCs w:val="23"/>
              </w:rPr>
              <w:t>k</w:t>
            </w:r>
            <w:r w:rsidRPr="000C3F5A">
              <w:rPr>
                <w:color w:val="000000" w:themeColor="text1"/>
                <w:sz w:val="23"/>
                <w:szCs w:val="23"/>
              </w:rPr>
              <w:t xml:space="preserve"> internet</w:t>
            </w:r>
            <w:r w:rsidR="00782A8D" w:rsidRPr="000C3F5A">
              <w:rPr>
                <w:color w:val="000000" w:themeColor="text1"/>
                <w:sz w:val="23"/>
                <w:szCs w:val="23"/>
              </w:rPr>
              <w:t>u</w:t>
            </w:r>
            <w:r w:rsidR="009A276F" w:rsidRPr="000C3F5A">
              <w:rPr>
                <w:color w:val="000000" w:themeColor="text1"/>
                <w:sz w:val="23"/>
                <w:szCs w:val="23"/>
              </w:rPr>
              <w:t xml:space="preserve"> pre účastníka vzdelávania</w:t>
            </w:r>
          </w:p>
          <w:p w14:paraId="0434A9E4" w14:textId="106F4ED9" w:rsidR="00455805" w:rsidRPr="000C3F5A" w:rsidRDefault="00455805" w:rsidP="00EF1ACD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color w:val="000000" w:themeColor="text1"/>
                <w:sz w:val="23"/>
                <w:szCs w:val="23"/>
              </w:rPr>
            </w:pPr>
            <w:r w:rsidRPr="000C3F5A">
              <w:rPr>
                <w:color w:val="000000" w:themeColor="text1"/>
                <w:sz w:val="23"/>
                <w:szCs w:val="23"/>
              </w:rPr>
              <w:t xml:space="preserve">Prístup </w:t>
            </w:r>
            <w:r w:rsidR="00782A8D" w:rsidRPr="000C3F5A">
              <w:rPr>
                <w:color w:val="000000" w:themeColor="text1"/>
                <w:sz w:val="23"/>
                <w:szCs w:val="23"/>
              </w:rPr>
              <w:t>k</w:t>
            </w:r>
            <w:r w:rsidRPr="000C3F5A">
              <w:rPr>
                <w:color w:val="000000" w:themeColor="text1"/>
                <w:sz w:val="23"/>
                <w:szCs w:val="23"/>
              </w:rPr>
              <w:t xml:space="preserve"> online kurzu </w:t>
            </w:r>
            <w:r w:rsidR="00EF1ACD" w:rsidRPr="000C3F5A">
              <w:rPr>
                <w:color w:val="000000" w:themeColor="text1"/>
                <w:sz w:val="23"/>
                <w:szCs w:val="23"/>
              </w:rPr>
              <w:t>prostredníctvom</w:t>
            </w:r>
            <w:r w:rsidRPr="000C3F5A">
              <w:rPr>
                <w:color w:val="000000" w:themeColor="text1"/>
                <w:sz w:val="23"/>
                <w:szCs w:val="23"/>
              </w:rPr>
              <w:t xml:space="preserve"> CIS a</w:t>
            </w:r>
            <w:r w:rsidR="009A276F" w:rsidRPr="000C3F5A">
              <w:rPr>
                <w:color w:val="000000" w:themeColor="text1"/>
                <w:sz w:val="23"/>
                <w:szCs w:val="23"/>
              </w:rPr>
              <w:t> </w:t>
            </w:r>
            <w:r w:rsidRPr="000C3F5A">
              <w:rPr>
                <w:color w:val="000000" w:themeColor="text1"/>
                <w:sz w:val="23"/>
                <w:szCs w:val="23"/>
              </w:rPr>
              <w:t>Moodle</w:t>
            </w:r>
            <w:r w:rsidR="009A276F" w:rsidRPr="000C3F5A">
              <w:rPr>
                <w:color w:val="000000" w:themeColor="text1"/>
                <w:sz w:val="23"/>
                <w:szCs w:val="23"/>
              </w:rPr>
              <w:t xml:space="preserve"> NIVaM</w:t>
            </w:r>
            <w:r w:rsidR="00EF1ACD" w:rsidRPr="000C3F5A">
              <w:rPr>
                <w:color w:val="000000" w:themeColor="text1"/>
                <w:sz w:val="23"/>
                <w:szCs w:val="23"/>
              </w:rPr>
              <w:t xml:space="preserve"> (www.edu.nivam.sk; www.moodle.nivam.sk)</w:t>
            </w:r>
          </w:p>
          <w:p w14:paraId="17E35C7C" w14:textId="3CB74F29" w:rsidR="009A276F" w:rsidRPr="000C3F5A" w:rsidRDefault="009A276F" w:rsidP="00EF1ACD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color w:val="000000" w:themeColor="text1"/>
                <w:sz w:val="23"/>
                <w:szCs w:val="23"/>
              </w:rPr>
            </w:pPr>
            <w:r w:rsidRPr="000C3F5A">
              <w:rPr>
                <w:color w:val="000000" w:themeColor="text1"/>
                <w:sz w:val="23"/>
                <w:szCs w:val="23"/>
              </w:rPr>
              <w:t>Prevádzkovanie online kurzov 24/7 prostredníctvom NIVaM</w:t>
            </w:r>
          </w:p>
          <w:p w14:paraId="6C5540D3" w14:textId="5BE05A53" w:rsidR="00B86FD5" w:rsidRPr="000C3F5A" w:rsidRDefault="009A276F" w:rsidP="00EF1ACD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color w:val="000000" w:themeColor="text1"/>
                <w:sz w:val="23"/>
                <w:szCs w:val="23"/>
              </w:rPr>
            </w:pPr>
            <w:r w:rsidRPr="000C3F5A">
              <w:rPr>
                <w:color w:val="000000" w:themeColor="text1"/>
                <w:sz w:val="23"/>
                <w:szCs w:val="23"/>
              </w:rPr>
              <w:t>Propagácia online kurzu prostredníctvom web stránky MŠVVaM SR a NIVaM.</w:t>
            </w:r>
          </w:p>
        </w:tc>
      </w:tr>
      <w:tr w:rsidR="00EF1ACD" w:rsidRPr="000C3F5A" w14:paraId="3B31AF0A" w14:textId="77777777" w:rsidTr="00EF1ACD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5BD5" w14:textId="7D6B130A" w:rsidR="00455805" w:rsidRPr="000C3F5A" w:rsidRDefault="00455805" w:rsidP="0058073B">
            <w:pPr>
              <w:rPr>
                <w:b/>
                <w:color w:val="000000" w:themeColor="text1"/>
                <w:sz w:val="23"/>
                <w:szCs w:val="23"/>
              </w:rPr>
            </w:pPr>
            <w:r w:rsidRPr="000C3F5A">
              <w:rPr>
                <w:color w:val="000000" w:themeColor="text1"/>
                <w:sz w:val="23"/>
                <w:szCs w:val="23"/>
              </w:rPr>
              <w:t>Podmienky ukončenia vzdelávania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B580" w14:textId="40A18DDB" w:rsidR="00455805" w:rsidRPr="000C3F5A" w:rsidRDefault="00A034CA" w:rsidP="008D6F82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0C3F5A">
              <w:rPr>
                <w:color w:val="000000" w:themeColor="text1"/>
                <w:sz w:val="23"/>
                <w:szCs w:val="23"/>
              </w:rPr>
              <w:t>Absolvovanie vzdelávania v kurze online formou v rozsahu 10 hod. Ú</w:t>
            </w:r>
            <w:r w:rsidR="00455805" w:rsidRPr="000C3F5A">
              <w:rPr>
                <w:color w:val="000000" w:themeColor="text1"/>
                <w:sz w:val="23"/>
                <w:szCs w:val="23"/>
              </w:rPr>
              <w:t xml:space="preserve">spešné absolvovanie priebežných </w:t>
            </w:r>
            <w:r w:rsidRPr="000C3F5A">
              <w:rPr>
                <w:color w:val="000000" w:themeColor="text1"/>
                <w:sz w:val="23"/>
                <w:szCs w:val="23"/>
              </w:rPr>
              <w:t xml:space="preserve">testov </w:t>
            </w:r>
            <w:r w:rsidR="00455805" w:rsidRPr="000C3F5A">
              <w:rPr>
                <w:color w:val="000000" w:themeColor="text1"/>
                <w:sz w:val="23"/>
                <w:szCs w:val="23"/>
              </w:rPr>
              <w:t>a záverečného testu v rámci online kurzu.</w:t>
            </w:r>
          </w:p>
        </w:tc>
      </w:tr>
      <w:tr w:rsidR="00EF1ACD" w:rsidRPr="000C3F5A" w14:paraId="307C0376" w14:textId="77777777" w:rsidTr="00EF1ACD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AF36" w14:textId="77777777" w:rsidR="00455805" w:rsidRPr="000C3F5A" w:rsidRDefault="00455805" w:rsidP="00A034CA">
            <w:pPr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  <w:p w14:paraId="5621EAF6" w14:textId="77777777" w:rsidR="00A034CA" w:rsidRPr="000C3F5A" w:rsidRDefault="00A034CA" w:rsidP="00A034CA">
            <w:pPr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  <w:p w14:paraId="708A6701" w14:textId="77777777" w:rsidR="00455805" w:rsidRPr="000C3F5A" w:rsidRDefault="00455805" w:rsidP="00A034CA">
            <w:pPr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  <w:p w14:paraId="089E82BC" w14:textId="5103A35F" w:rsidR="00455805" w:rsidRPr="000C3F5A" w:rsidRDefault="00455805" w:rsidP="00A034CA">
            <w:pPr>
              <w:jc w:val="center"/>
              <w:rPr>
                <w:bCs/>
                <w:color w:val="000000" w:themeColor="text1"/>
                <w:sz w:val="23"/>
                <w:szCs w:val="23"/>
              </w:rPr>
            </w:pPr>
            <w:r w:rsidRPr="000C3F5A">
              <w:rPr>
                <w:bCs/>
                <w:color w:val="000000" w:themeColor="text1"/>
                <w:sz w:val="23"/>
                <w:szCs w:val="23"/>
              </w:rPr>
              <w:t>..................................</w:t>
            </w:r>
          </w:p>
          <w:p w14:paraId="440A1307" w14:textId="45A3EB0D" w:rsidR="00455805" w:rsidRPr="000C3F5A" w:rsidRDefault="00455805" w:rsidP="00A034CA">
            <w:pPr>
              <w:jc w:val="center"/>
              <w:rPr>
                <w:bCs/>
                <w:color w:val="000000" w:themeColor="text1"/>
                <w:sz w:val="23"/>
                <w:szCs w:val="23"/>
              </w:rPr>
            </w:pPr>
            <w:r w:rsidRPr="000C3F5A">
              <w:rPr>
                <w:bCs/>
                <w:color w:val="000000" w:themeColor="text1"/>
                <w:sz w:val="23"/>
                <w:szCs w:val="23"/>
              </w:rPr>
              <w:t>Pečiatka poskytovateľa</w:t>
            </w:r>
            <w:r w:rsidR="00BC4AFB" w:rsidRPr="000C3F5A">
              <w:rPr>
                <w:bCs/>
                <w:color w:val="000000" w:themeColor="text1"/>
                <w:sz w:val="23"/>
                <w:szCs w:val="23"/>
              </w:rPr>
              <w:t xml:space="preserve"> (školy)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BD2E" w14:textId="77777777" w:rsidR="00455805" w:rsidRPr="000C3F5A" w:rsidRDefault="00455805" w:rsidP="00A034CA">
            <w:pPr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  <w:p w14:paraId="6BE03A37" w14:textId="77777777" w:rsidR="00455805" w:rsidRPr="000C3F5A" w:rsidRDefault="00455805" w:rsidP="00A034CA">
            <w:pPr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  <w:p w14:paraId="1C9FE437" w14:textId="77777777" w:rsidR="00A034CA" w:rsidRPr="000C3F5A" w:rsidRDefault="00A034CA" w:rsidP="00A034CA">
            <w:pPr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  <w:p w14:paraId="14264C24" w14:textId="4E305C97" w:rsidR="00455805" w:rsidRPr="000C3F5A" w:rsidRDefault="00455805" w:rsidP="00A034CA">
            <w:pPr>
              <w:jc w:val="center"/>
              <w:rPr>
                <w:bCs/>
                <w:color w:val="000000" w:themeColor="text1"/>
                <w:sz w:val="23"/>
                <w:szCs w:val="23"/>
              </w:rPr>
            </w:pPr>
            <w:r w:rsidRPr="000C3F5A">
              <w:rPr>
                <w:bCs/>
                <w:color w:val="000000" w:themeColor="text1"/>
                <w:sz w:val="23"/>
                <w:szCs w:val="23"/>
              </w:rPr>
              <w:t>......................</w:t>
            </w:r>
            <w:r w:rsidR="00A034CA" w:rsidRPr="000C3F5A">
              <w:rPr>
                <w:bCs/>
                <w:color w:val="000000" w:themeColor="text1"/>
                <w:sz w:val="23"/>
                <w:szCs w:val="23"/>
              </w:rPr>
              <w:t>...............</w:t>
            </w:r>
            <w:r w:rsidRPr="000C3F5A">
              <w:rPr>
                <w:bCs/>
                <w:color w:val="000000" w:themeColor="text1"/>
                <w:sz w:val="23"/>
                <w:szCs w:val="23"/>
              </w:rPr>
              <w:t>.......................................................</w:t>
            </w:r>
          </w:p>
          <w:p w14:paraId="1C43B3CF" w14:textId="1EBB40D7" w:rsidR="00455805" w:rsidRPr="000C3F5A" w:rsidRDefault="00455805" w:rsidP="00A034CA">
            <w:pPr>
              <w:jc w:val="center"/>
              <w:rPr>
                <w:bCs/>
                <w:color w:val="000000" w:themeColor="text1"/>
                <w:sz w:val="23"/>
                <w:szCs w:val="23"/>
              </w:rPr>
            </w:pPr>
            <w:r w:rsidRPr="000C3F5A">
              <w:rPr>
                <w:bCs/>
                <w:color w:val="000000" w:themeColor="text1"/>
                <w:sz w:val="23"/>
                <w:szCs w:val="23"/>
              </w:rPr>
              <w:t>Podpis štatutárneho zástupcu poskytovateľa</w:t>
            </w:r>
            <w:r w:rsidR="00BC4AFB" w:rsidRPr="000C3F5A">
              <w:rPr>
                <w:bCs/>
                <w:color w:val="000000" w:themeColor="text1"/>
                <w:sz w:val="23"/>
                <w:szCs w:val="23"/>
              </w:rPr>
              <w:t xml:space="preserve"> (školy)</w:t>
            </w:r>
          </w:p>
          <w:p w14:paraId="6C55BE8C" w14:textId="77777777" w:rsidR="00455805" w:rsidRPr="000C3F5A" w:rsidRDefault="00455805" w:rsidP="00A034CA">
            <w:pPr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</w:tr>
    </w:tbl>
    <w:p w14:paraId="570C5191" w14:textId="3BACB5C0" w:rsidR="001610BA" w:rsidRPr="00834BED" w:rsidRDefault="001610BA" w:rsidP="00B86FD5">
      <w:pPr>
        <w:spacing w:after="160" w:line="259" w:lineRule="auto"/>
        <w:rPr>
          <w:b/>
          <w:bCs/>
          <w:color w:val="000000"/>
          <w:sz w:val="40"/>
          <w:szCs w:val="40"/>
        </w:rPr>
      </w:pPr>
    </w:p>
    <w:sectPr w:rsidR="001610BA" w:rsidRPr="00834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119"/>
    <w:multiLevelType w:val="multilevel"/>
    <w:tmpl w:val="0542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84351"/>
    <w:multiLevelType w:val="multilevel"/>
    <w:tmpl w:val="5E50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85400F"/>
    <w:multiLevelType w:val="hybridMultilevel"/>
    <w:tmpl w:val="13E22116"/>
    <w:lvl w:ilvl="0" w:tplc="AC06E11C">
      <w:start w:val="10"/>
      <w:numFmt w:val="bullet"/>
      <w:lvlText w:val="-"/>
      <w:lvlJc w:val="left"/>
      <w:pPr>
        <w:ind w:left="563" w:hanging="360"/>
      </w:pPr>
      <w:rPr>
        <w:rFonts w:ascii="Corbel" w:eastAsia="Times New Roman" w:hAnsi="Corbel" w:cs="Arial Narro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D17FA"/>
    <w:multiLevelType w:val="hybridMultilevel"/>
    <w:tmpl w:val="00E009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E08AA"/>
    <w:multiLevelType w:val="multilevel"/>
    <w:tmpl w:val="00A4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E00AC1"/>
    <w:multiLevelType w:val="multilevel"/>
    <w:tmpl w:val="92B6E0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D21843"/>
    <w:multiLevelType w:val="hybridMultilevel"/>
    <w:tmpl w:val="019E89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F5F92"/>
    <w:multiLevelType w:val="hybridMultilevel"/>
    <w:tmpl w:val="43DA8478"/>
    <w:lvl w:ilvl="0" w:tplc="AC06E11C">
      <w:start w:val="10"/>
      <w:numFmt w:val="bullet"/>
      <w:lvlText w:val="-"/>
      <w:lvlJc w:val="left"/>
      <w:pPr>
        <w:ind w:left="360" w:hanging="360"/>
      </w:pPr>
      <w:rPr>
        <w:rFonts w:ascii="Corbel" w:eastAsia="Times New Roman" w:hAnsi="Corbel" w:cs="Arial Narrow" w:hint="default"/>
      </w:rPr>
    </w:lvl>
    <w:lvl w:ilvl="1" w:tplc="FFFFFFFF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8">
    <w:nsid w:val="27E07C80"/>
    <w:multiLevelType w:val="multilevel"/>
    <w:tmpl w:val="2BF85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D7183F"/>
    <w:multiLevelType w:val="hybridMultilevel"/>
    <w:tmpl w:val="D408D4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351E6"/>
    <w:multiLevelType w:val="multilevel"/>
    <w:tmpl w:val="51EAE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442DEB"/>
    <w:multiLevelType w:val="hybridMultilevel"/>
    <w:tmpl w:val="863AC0CE"/>
    <w:lvl w:ilvl="0" w:tplc="AC06E11C">
      <w:start w:val="10"/>
      <w:numFmt w:val="bullet"/>
      <w:lvlText w:val="-"/>
      <w:lvlJc w:val="left"/>
      <w:pPr>
        <w:ind w:left="360" w:hanging="360"/>
      </w:pPr>
      <w:rPr>
        <w:rFonts w:ascii="Corbel" w:eastAsia="Times New Roman" w:hAnsi="Corbel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FA5C58"/>
    <w:multiLevelType w:val="hybridMultilevel"/>
    <w:tmpl w:val="33B894A0"/>
    <w:lvl w:ilvl="0" w:tplc="FF0CFC2E">
      <w:start w:val="10"/>
      <w:numFmt w:val="bullet"/>
      <w:lvlText w:val="-"/>
      <w:lvlJc w:val="left"/>
      <w:pPr>
        <w:ind w:left="720" w:hanging="360"/>
      </w:pPr>
      <w:rPr>
        <w:rFonts w:ascii="Corbel" w:eastAsia="Times New Roman" w:hAnsi="Corbel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4E7236"/>
    <w:multiLevelType w:val="hybridMultilevel"/>
    <w:tmpl w:val="04EA0538"/>
    <w:lvl w:ilvl="0" w:tplc="282C808C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E602463"/>
    <w:multiLevelType w:val="multilevel"/>
    <w:tmpl w:val="66C4F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565A5B"/>
    <w:multiLevelType w:val="hybridMultilevel"/>
    <w:tmpl w:val="998E4DA8"/>
    <w:lvl w:ilvl="0" w:tplc="AC06E11C">
      <w:start w:val="10"/>
      <w:numFmt w:val="bullet"/>
      <w:lvlText w:val="-"/>
      <w:lvlJc w:val="left"/>
      <w:pPr>
        <w:ind w:left="563" w:hanging="360"/>
      </w:pPr>
      <w:rPr>
        <w:rFonts w:ascii="Corbel" w:eastAsia="Times New Roman" w:hAnsi="Corbel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2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</w:abstractNum>
  <w:abstractNum w:abstractNumId="16">
    <w:nsid w:val="4614393F"/>
    <w:multiLevelType w:val="multilevel"/>
    <w:tmpl w:val="FF3EAA2A"/>
    <w:lvl w:ilvl="0">
      <w:start w:val="10"/>
      <w:numFmt w:val="bullet"/>
      <w:lvlText w:val="-"/>
      <w:lvlJc w:val="left"/>
      <w:pPr>
        <w:ind w:left="360" w:hanging="360"/>
      </w:pPr>
      <w:rPr>
        <w:rFonts w:ascii="Corbel" w:eastAsia="Times New Roman" w:hAnsi="Corbel" w:cs="Arial Narro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37"/>
        </w:tabs>
        <w:ind w:left="123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57"/>
        </w:tabs>
        <w:ind w:left="195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77"/>
        </w:tabs>
        <w:ind w:left="267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97"/>
        </w:tabs>
        <w:ind w:left="339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17"/>
        </w:tabs>
        <w:ind w:left="411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37"/>
        </w:tabs>
        <w:ind w:left="483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57"/>
        </w:tabs>
        <w:ind w:left="555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77"/>
        </w:tabs>
        <w:ind w:left="6277" w:hanging="360"/>
      </w:pPr>
      <w:rPr>
        <w:rFonts w:ascii="Wingdings" w:hAnsi="Wingdings" w:hint="default"/>
        <w:sz w:val="20"/>
      </w:rPr>
    </w:lvl>
  </w:abstractNum>
  <w:abstractNum w:abstractNumId="17">
    <w:nsid w:val="461C57E5"/>
    <w:multiLevelType w:val="multilevel"/>
    <w:tmpl w:val="5BF43A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485094"/>
    <w:multiLevelType w:val="hybridMultilevel"/>
    <w:tmpl w:val="285E1D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3725FA"/>
    <w:multiLevelType w:val="hybridMultilevel"/>
    <w:tmpl w:val="B664D334"/>
    <w:lvl w:ilvl="0" w:tplc="AC06E11C">
      <w:start w:val="10"/>
      <w:numFmt w:val="bullet"/>
      <w:lvlText w:val="-"/>
      <w:lvlJc w:val="left"/>
      <w:pPr>
        <w:ind w:left="563" w:hanging="360"/>
      </w:pPr>
      <w:rPr>
        <w:rFonts w:ascii="Corbel" w:eastAsia="Times New Roman" w:hAnsi="Corbel" w:cs="Arial Narro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3E2C9E"/>
    <w:multiLevelType w:val="hybridMultilevel"/>
    <w:tmpl w:val="D78CD2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677B81"/>
    <w:multiLevelType w:val="hybridMultilevel"/>
    <w:tmpl w:val="86D643A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475D60"/>
    <w:multiLevelType w:val="hybridMultilevel"/>
    <w:tmpl w:val="F740E52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B84378C"/>
    <w:multiLevelType w:val="hybridMultilevel"/>
    <w:tmpl w:val="78F015B2"/>
    <w:lvl w:ilvl="0" w:tplc="A1AA7C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8A7A1D"/>
    <w:multiLevelType w:val="hybridMultilevel"/>
    <w:tmpl w:val="019E895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4"/>
  </w:num>
  <w:num w:numId="5">
    <w:abstractNumId w:val="17"/>
  </w:num>
  <w:num w:numId="6">
    <w:abstractNumId w:val="18"/>
  </w:num>
  <w:num w:numId="7">
    <w:abstractNumId w:val="20"/>
  </w:num>
  <w:num w:numId="8">
    <w:abstractNumId w:val="8"/>
  </w:num>
  <w:num w:numId="9">
    <w:abstractNumId w:val="10"/>
  </w:num>
  <w:num w:numId="10">
    <w:abstractNumId w:val="4"/>
  </w:num>
  <w:num w:numId="11">
    <w:abstractNumId w:val="23"/>
  </w:num>
  <w:num w:numId="12">
    <w:abstractNumId w:val="1"/>
  </w:num>
  <w:num w:numId="13">
    <w:abstractNumId w:val="12"/>
  </w:num>
  <w:num w:numId="14">
    <w:abstractNumId w:val="15"/>
  </w:num>
  <w:num w:numId="15">
    <w:abstractNumId w:val="6"/>
  </w:num>
  <w:num w:numId="16">
    <w:abstractNumId w:val="9"/>
  </w:num>
  <w:num w:numId="17">
    <w:abstractNumId w:val="3"/>
  </w:num>
  <w:num w:numId="18">
    <w:abstractNumId w:val="2"/>
  </w:num>
  <w:num w:numId="19">
    <w:abstractNumId w:val="21"/>
  </w:num>
  <w:num w:numId="20">
    <w:abstractNumId w:val="19"/>
  </w:num>
  <w:num w:numId="21">
    <w:abstractNumId w:val="11"/>
  </w:num>
  <w:num w:numId="22">
    <w:abstractNumId w:val="13"/>
  </w:num>
  <w:num w:numId="23">
    <w:abstractNumId w:val="7"/>
  </w:num>
  <w:num w:numId="24">
    <w:abstractNumId w:val="22"/>
  </w:num>
  <w:num w:numId="25">
    <w:abstractNumId w:val="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A3B"/>
    <w:rsid w:val="00011696"/>
    <w:rsid w:val="000268DA"/>
    <w:rsid w:val="00031DFF"/>
    <w:rsid w:val="0003707B"/>
    <w:rsid w:val="0004296B"/>
    <w:rsid w:val="00045A6D"/>
    <w:rsid w:val="0008635B"/>
    <w:rsid w:val="0009013B"/>
    <w:rsid w:val="000968E0"/>
    <w:rsid w:val="000B6D8A"/>
    <w:rsid w:val="000C2618"/>
    <w:rsid w:val="000C3F5A"/>
    <w:rsid w:val="000D56D8"/>
    <w:rsid w:val="000F34D3"/>
    <w:rsid w:val="00102192"/>
    <w:rsid w:val="00106660"/>
    <w:rsid w:val="00112ADC"/>
    <w:rsid w:val="001350C6"/>
    <w:rsid w:val="001610BA"/>
    <w:rsid w:val="00180427"/>
    <w:rsid w:val="001B6972"/>
    <w:rsid w:val="001B7359"/>
    <w:rsid w:val="001D1C5A"/>
    <w:rsid w:val="001D2860"/>
    <w:rsid w:val="001D6025"/>
    <w:rsid w:val="001E5142"/>
    <w:rsid w:val="00201102"/>
    <w:rsid w:val="002037A1"/>
    <w:rsid w:val="0020514D"/>
    <w:rsid w:val="00205C3C"/>
    <w:rsid w:val="00216114"/>
    <w:rsid w:val="00243F69"/>
    <w:rsid w:val="002A044B"/>
    <w:rsid w:val="002A3399"/>
    <w:rsid w:val="002B1464"/>
    <w:rsid w:val="002B4969"/>
    <w:rsid w:val="002C66F6"/>
    <w:rsid w:val="002D0B2D"/>
    <w:rsid w:val="002E26FD"/>
    <w:rsid w:val="002F0B2F"/>
    <w:rsid w:val="002F3BAB"/>
    <w:rsid w:val="002F6D84"/>
    <w:rsid w:val="003009F7"/>
    <w:rsid w:val="00305090"/>
    <w:rsid w:val="00310AB2"/>
    <w:rsid w:val="0031214E"/>
    <w:rsid w:val="0031309E"/>
    <w:rsid w:val="00313E6E"/>
    <w:rsid w:val="003245D3"/>
    <w:rsid w:val="0032498A"/>
    <w:rsid w:val="003409FE"/>
    <w:rsid w:val="00343439"/>
    <w:rsid w:val="00352A3B"/>
    <w:rsid w:val="003B4CA0"/>
    <w:rsid w:val="003C4FF6"/>
    <w:rsid w:val="003E3827"/>
    <w:rsid w:val="003F0298"/>
    <w:rsid w:val="00410EF1"/>
    <w:rsid w:val="00416FD4"/>
    <w:rsid w:val="00435740"/>
    <w:rsid w:val="00447CAB"/>
    <w:rsid w:val="00455805"/>
    <w:rsid w:val="0045638A"/>
    <w:rsid w:val="004723AC"/>
    <w:rsid w:val="0048042B"/>
    <w:rsid w:val="00490603"/>
    <w:rsid w:val="00491ECA"/>
    <w:rsid w:val="004A4B50"/>
    <w:rsid w:val="004B251D"/>
    <w:rsid w:val="004B6159"/>
    <w:rsid w:val="004C262E"/>
    <w:rsid w:val="004C721A"/>
    <w:rsid w:val="004D4752"/>
    <w:rsid w:val="0051034E"/>
    <w:rsid w:val="00513B34"/>
    <w:rsid w:val="00514CBD"/>
    <w:rsid w:val="00515075"/>
    <w:rsid w:val="00520C20"/>
    <w:rsid w:val="00553126"/>
    <w:rsid w:val="0058073B"/>
    <w:rsid w:val="0058723B"/>
    <w:rsid w:val="00590798"/>
    <w:rsid w:val="00596343"/>
    <w:rsid w:val="005A13CC"/>
    <w:rsid w:val="005B23D7"/>
    <w:rsid w:val="005C5869"/>
    <w:rsid w:val="005D705F"/>
    <w:rsid w:val="005E5BF7"/>
    <w:rsid w:val="005F2EB0"/>
    <w:rsid w:val="006014A4"/>
    <w:rsid w:val="00607005"/>
    <w:rsid w:val="006178B3"/>
    <w:rsid w:val="0062661F"/>
    <w:rsid w:val="00630F65"/>
    <w:rsid w:val="00641D74"/>
    <w:rsid w:val="006450F1"/>
    <w:rsid w:val="0064537F"/>
    <w:rsid w:val="00663FBD"/>
    <w:rsid w:val="0069003F"/>
    <w:rsid w:val="00697787"/>
    <w:rsid w:val="006A08BD"/>
    <w:rsid w:val="006A2C66"/>
    <w:rsid w:val="006C69E9"/>
    <w:rsid w:val="006F7479"/>
    <w:rsid w:val="007061E7"/>
    <w:rsid w:val="00716CD8"/>
    <w:rsid w:val="007435F8"/>
    <w:rsid w:val="00746B61"/>
    <w:rsid w:val="00782A8D"/>
    <w:rsid w:val="007B3BB7"/>
    <w:rsid w:val="007B475F"/>
    <w:rsid w:val="007B5E5E"/>
    <w:rsid w:val="007C739A"/>
    <w:rsid w:val="007D716A"/>
    <w:rsid w:val="007E461B"/>
    <w:rsid w:val="007E562C"/>
    <w:rsid w:val="007F3388"/>
    <w:rsid w:val="007F4C07"/>
    <w:rsid w:val="00803455"/>
    <w:rsid w:val="008039D4"/>
    <w:rsid w:val="00805CEB"/>
    <w:rsid w:val="0081237F"/>
    <w:rsid w:val="008320A1"/>
    <w:rsid w:val="00834BED"/>
    <w:rsid w:val="00836C53"/>
    <w:rsid w:val="00840984"/>
    <w:rsid w:val="00840D3E"/>
    <w:rsid w:val="00846B55"/>
    <w:rsid w:val="00847406"/>
    <w:rsid w:val="00852D2B"/>
    <w:rsid w:val="00856B97"/>
    <w:rsid w:val="00862C02"/>
    <w:rsid w:val="00875861"/>
    <w:rsid w:val="00890056"/>
    <w:rsid w:val="00897457"/>
    <w:rsid w:val="008C603A"/>
    <w:rsid w:val="008D1918"/>
    <w:rsid w:val="008D6F82"/>
    <w:rsid w:val="008E10AE"/>
    <w:rsid w:val="008F6910"/>
    <w:rsid w:val="008F6C5F"/>
    <w:rsid w:val="009140F5"/>
    <w:rsid w:val="00920E9E"/>
    <w:rsid w:val="00924CD1"/>
    <w:rsid w:val="00945AFB"/>
    <w:rsid w:val="0095512D"/>
    <w:rsid w:val="009557BE"/>
    <w:rsid w:val="0095660A"/>
    <w:rsid w:val="0095781A"/>
    <w:rsid w:val="00957B5C"/>
    <w:rsid w:val="0097426B"/>
    <w:rsid w:val="00974980"/>
    <w:rsid w:val="0097782B"/>
    <w:rsid w:val="00991154"/>
    <w:rsid w:val="00994F83"/>
    <w:rsid w:val="009968B3"/>
    <w:rsid w:val="009A276F"/>
    <w:rsid w:val="009A58BC"/>
    <w:rsid w:val="009B3810"/>
    <w:rsid w:val="009C31CA"/>
    <w:rsid w:val="009D0523"/>
    <w:rsid w:val="009D2044"/>
    <w:rsid w:val="009E49EF"/>
    <w:rsid w:val="009F09C9"/>
    <w:rsid w:val="00A026A4"/>
    <w:rsid w:val="00A034CA"/>
    <w:rsid w:val="00A34106"/>
    <w:rsid w:val="00A37F44"/>
    <w:rsid w:val="00A447B5"/>
    <w:rsid w:val="00A71A36"/>
    <w:rsid w:val="00A7282B"/>
    <w:rsid w:val="00A76EBD"/>
    <w:rsid w:val="00A874AE"/>
    <w:rsid w:val="00AA1E58"/>
    <w:rsid w:val="00AA6545"/>
    <w:rsid w:val="00AB16F7"/>
    <w:rsid w:val="00AB41B2"/>
    <w:rsid w:val="00AC51E8"/>
    <w:rsid w:val="00AE4EDF"/>
    <w:rsid w:val="00B01EAB"/>
    <w:rsid w:val="00B01EF4"/>
    <w:rsid w:val="00B27294"/>
    <w:rsid w:val="00B30084"/>
    <w:rsid w:val="00B311F7"/>
    <w:rsid w:val="00B50FE0"/>
    <w:rsid w:val="00B54CEA"/>
    <w:rsid w:val="00B64586"/>
    <w:rsid w:val="00B7335A"/>
    <w:rsid w:val="00B86FD5"/>
    <w:rsid w:val="00BC208A"/>
    <w:rsid w:val="00BC4AFB"/>
    <w:rsid w:val="00BD0F69"/>
    <w:rsid w:val="00BD17CB"/>
    <w:rsid w:val="00BD5212"/>
    <w:rsid w:val="00BD6172"/>
    <w:rsid w:val="00C1373B"/>
    <w:rsid w:val="00C225BB"/>
    <w:rsid w:val="00C4242A"/>
    <w:rsid w:val="00C42D5D"/>
    <w:rsid w:val="00C437D4"/>
    <w:rsid w:val="00C47308"/>
    <w:rsid w:val="00C6069F"/>
    <w:rsid w:val="00C70CC8"/>
    <w:rsid w:val="00C731BC"/>
    <w:rsid w:val="00C77A55"/>
    <w:rsid w:val="00C922C3"/>
    <w:rsid w:val="00CA212E"/>
    <w:rsid w:val="00CA3104"/>
    <w:rsid w:val="00CA6015"/>
    <w:rsid w:val="00CC4157"/>
    <w:rsid w:val="00CE6FB2"/>
    <w:rsid w:val="00CF338F"/>
    <w:rsid w:val="00D01656"/>
    <w:rsid w:val="00D26E86"/>
    <w:rsid w:val="00D3375D"/>
    <w:rsid w:val="00D55B22"/>
    <w:rsid w:val="00D5771E"/>
    <w:rsid w:val="00D654DB"/>
    <w:rsid w:val="00D92D47"/>
    <w:rsid w:val="00DA3D73"/>
    <w:rsid w:val="00DB1E2A"/>
    <w:rsid w:val="00DD09DE"/>
    <w:rsid w:val="00DD1B5C"/>
    <w:rsid w:val="00DE402B"/>
    <w:rsid w:val="00DF197F"/>
    <w:rsid w:val="00E10EF5"/>
    <w:rsid w:val="00E14646"/>
    <w:rsid w:val="00E24C32"/>
    <w:rsid w:val="00E30899"/>
    <w:rsid w:val="00E34A12"/>
    <w:rsid w:val="00E466B4"/>
    <w:rsid w:val="00E477CF"/>
    <w:rsid w:val="00E575C2"/>
    <w:rsid w:val="00E63F98"/>
    <w:rsid w:val="00E7434E"/>
    <w:rsid w:val="00EA411A"/>
    <w:rsid w:val="00EB3EC9"/>
    <w:rsid w:val="00EB43F8"/>
    <w:rsid w:val="00ED14F0"/>
    <w:rsid w:val="00EE0C1B"/>
    <w:rsid w:val="00EE6CE6"/>
    <w:rsid w:val="00EF1ACD"/>
    <w:rsid w:val="00EF41AE"/>
    <w:rsid w:val="00F01F2E"/>
    <w:rsid w:val="00F04FA9"/>
    <w:rsid w:val="00F07DB4"/>
    <w:rsid w:val="00F13BDA"/>
    <w:rsid w:val="00F21A72"/>
    <w:rsid w:val="00F56AD8"/>
    <w:rsid w:val="00F65491"/>
    <w:rsid w:val="00F66082"/>
    <w:rsid w:val="00F87505"/>
    <w:rsid w:val="00F91FD9"/>
    <w:rsid w:val="00F95DFB"/>
    <w:rsid w:val="00F9723B"/>
    <w:rsid w:val="00FA17EB"/>
    <w:rsid w:val="00FA3DA9"/>
    <w:rsid w:val="00FA763C"/>
    <w:rsid w:val="00FB0CFE"/>
    <w:rsid w:val="00FB3B17"/>
    <w:rsid w:val="00FC5C65"/>
    <w:rsid w:val="00FC79D5"/>
    <w:rsid w:val="00FD25C6"/>
    <w:rsid w:val="00FD69E0"/>
    <w:rsid w:val="00FD77C7"/>
    <w:rsid w:val="00FE04D8"/>
    <w:rsid w:val="00FE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CFC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4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A874AE"/>
    <w:pPr>
      <w:keepNext/>
      <w:spacing w:before="12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56A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autoRedefine/>
    <w:uiPriority w:val="1"/>
    <w:qFormat/>
    <w:rsid w:val="002B4969"/>
    <w:pPr>
      <w:spacing w:after="0" w:line="240" w:lineRule="auto"/>
      <w:jc w:val="right"/>
    </w:pPr>
    <w:rPr>
      <w:rFonts w:ascii="Times New Roman" w:hAnsi="Times New Roman"/>
      <w:sz w:val="24"/>
    </w:rPr>
  </w:style>
  <w:style w:type="character" w:customStyle="1" w:styleId="Nadpis1Char">
    <w:name w:val="Nadpis 1 Char"/>
    <w:basedOn w:val="Predvolenpsmoodseku"/>
    <w:link w:val="Nadpis1"/>
    <w:rsid w:val="00A874AE"/>
    <w:rPr>
      <w:rFonts w:ascii="Times New Roman" w:eastAsia="Times New Roman" w:hAnsi="Times New Roman" w:cs="Arial"/>
      <w:b/>
      <w:bCs/>
      <w:kern w:val="32"/>
      <w:sz w:val="28"/>
      <w:szCs w:val="32"/>
      <w:lang w:eastAsia="sk-SK"/>
    </w:rPr>
  </w:style>
  <w:style w:type="character" w:styleId="Hypertextovprepojenie">
    <w:name w:val="Hyperlink"/>
    <w:uiPriority w:val="99"/>
    <w:unhideWhenUsed/>
    <w:rsid w:val="006014A4"/>
    <w:rPr>
      <w:rFonts w:ascii="Times New Roman" w:hAnsi="Times New Roman" w:cs="Times New Roman" w:hint="default"/>
      <w:color w:val="0000FF"/>
      <w:u w:val="single"/>
    </w:rPr>
  </w:style>
  <w:style w:type="paragraph" w:styleId="Odsekzoznamu">
    <w:name w:val="List Paragraph"/>
    <w:basedOn w:val="Normlny"/>
    <w:qFormat/>
    <w:rsid w:val="006014A4"/>
    <w:pPr>
      <w:ind w:left="708"/>
      <w:jc w:val="both"/>
    </w:pPr>
    <w:rPr>
      <w:color w:val="000000"/>
      <w:lang w:eastAsia="cs-CZ"/>
    </w:rPr>
  </w:style>
  <w:style w:type="character" w:styleId="Zvraznenie">
    <w:name w:val="Emphasis"/>
    <w:basedOn w:val="Predvolenpsmoodseku"/>
    <w:uiPriority w:val="20"/>
    <w:qFormat/>
    <w:rsid w:val="006014A4"/>
    <w:rPr>
      <w:i/>
      <w:iCs/>
    </w:rPr>
  </w:style>
  <w:style w:type="character" w:customStyle="1" w:styleId="level-1">
    <w:name w:val="level-1"/>
    <w:basedOn w:val="Predvolenpsmoodseku"/>
    <w:rsid w:val="00F87505"/>
  </w:style>
  <w:style w:type="character" w:customStyle="1" w:styleId="tl1Char">
    <w:name w:val="Štýl1 Char"/>
    <w:basedOn w:val="Predvolenpsmoodseku"/>
    <w:link w:val="tl1"/>
    <w:locked/>
    <w:rsid w:val="00B64586"/>
    <w:rPr>
      <w:rFonts w:ascii="Times New Roman" w:hAnsi="Times New Roman" w:cs="Times New Roman"/>
      <w:b/>
      <w:sz w:val="28"/>
      <w:szCs w:val="28"/>
    </w:rPr>
  </w:style>
  <w:style w:type="paragraph" w:customStyle="1" w:styleId="tl1">
    <w:name w:val="Štýl1"/>
    <w:basedOn w:val="Normlny"/>
    <w:link w:val="tl1Char"/>
    <w:autoRedefine/>
    <w:qFormat/>
    <w:rsid w:val="00B64586"/>
    <w:pPr>
      <w:spacing w:after="160" w:line="256" w:lineRule="auto"/>
      <w:jc w:val="center"/>
    </w:pPr>
    <w:rPr>
      <w:rFonts w:eastAsiaTheme="minorHAnsi"/>
      <w:b/>
      <w:sz w:val="28"/>
      <w:szCs w:val="2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645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6458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extbody">
    <w:name w:val="textbody"/>
    <w:basedOn w:val="Normlny"/>
    <w:rsid w:val="00B64586"/>
    <w:pPr>
      <w:spacing w:before="100" w:beforeAutospacing="1" w:after="100" w:afterAutospacing="1"/>
    </w:pPr>
  </w:style>
  <w:style w:type="paragraph" w:styleId="Normlnywebov">
    <w:name w:val="Normal (Web)"/>
    <w:basedOn w:val="Normlny"/>
    <w:uiPriority w:val="99"/>
    <w:semiHidden/>
    <w:unhideWhenUsed/>
    <w:rsid w:val="00FA17EB"/>
    <w:pPr>
      <w:spacing w:before="100" w:beforeAutospacing="1" w:after="100" w:afterAutospacing="1"/>
    </w:pPr>
  </w:style>
  <w:style w:type="character" w:customStyle="1" w:styleId="apple-tab-span">
    <w:name w:val="apple-tab-span"/>
    <w:basedOn w:val="Predvolenpsmoodseku"/>
    <w:rsid w:val="009557BE"/>
  </w:style>
  <w:style w:type="paragraph" w:customStyle="1" w:styleId="Default">
    <w:name w:val="Default"/>
    <w:rsid w:val="001021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36C53"/>
    <w:rPr>
      <w:color w:val="605E5C"/>
      <w:shd w:val="clear" w:color="auto" w:fill="E1DFDD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56AD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k-SK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F56AD8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E10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4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A874AE"/>
    <w:pPr>
      <w:keepNext/>
      <w:spacing w:before="12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56A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autoRedefine/>
    <w:uiPriority w:val="1"/>
    <w:qFormat/>
    <w:rsid w:val="002B4969"/>
    <w:pPr>
      <w:spacing w:after="0" w:line="240" w:lineRule="auto"/>
      <w:jc w:val="right"/>
    </w:pPr>
    <w:rPr>
      <w:rFonts w:ascii="Times New Roman" w:hAnsi="Times New Roman"/>
      <w:sz w:val="24"/>
    </w:rPr>
  </w:style>
  <w:style w:type="character" w:customStyle="1" w:styleId="Nadpis1Char">
    <w:name w:val="Nadpis 1 Char"/>
    <w:basedOn w:val="Predvolenpsmoodseku"/>
    <w:link w:val="Nadpis1"/>
    <w:rsid w:val="00A874AE"/>
    <w:rPr>
      <w:rFonts w:ascii="Times New Roman" w:eastAsia="Times New Roman" w:hAnsi="Times New Roman" w:cs="Arial"/>
      <w:b/>
      <w:bCs/>
      <w:kern w:val="32"/>
      <w:sz w:val="28"/>
      <w:szCs w:val="32"/>
      <w:lang w:eastAsia="sk-SK"/>
    </w:rPr>
  </w:style>
  <w:style w:type="character" w:styleId="Hypertextovprepojenie">
    <w:name w:val="Hyperlink"/>
    <w:uiPriority w:val="99"/>
    <w:unhideWhenUsed/>
    <w:rsid w:val="006014A4"/>
    <w:rPr>
      <w:rFonts w:ascii="Times New Roman" w:hAnsi="Times New Roman" w:cs="Times New Roman" w:hint="default"/>
      <w:color w:val="0000FF"/>
      <w:u w:val="single"/>
    </w:rPr>
  </w:style>
  <w:style w:type="paragraph" w:styleId="Odsekzoznamu">
    <w:name w:val="List Paragraph"/>
    <w:basedOn w:val="Normlny"/>
    <w:qFormat/>
    <w:rsid w:val="006014A4"/>
    <w:pPr>
      <w:ind w:left="708"/>
      <w:jc w:val="both"/>
    </w:pPr>
    <w:rPr>
      <w:color w:val="000000"/>
      <w:lang w:eastAsia="cs-CZ"/>
    </w:rPr>
  </w:style>
  <w:style w:type="character" w:styleId="Zvraznenie">
    <w:name w:val="Emphasis"/>
    <w:basedOn w:val="Predvolenpsmoodseku"/>
    <w:uiPriority w:val="20"/>
    <w:qFormat/>
    <w:rsid w:val="006014A4"/>
    <w:rPr>
      <w:i/>
      <w:iCs/>
    </w:rPr>
  </w:style>
  <w:style w:type="character" w:customStyle="1" w:styleId="level-1">
    <w:name w:val="level-1"/>
    <w:basedOn w:val="Predvolenpsmoodseku"/>
    <w:rsid w:val="00F87505"/>
  </w:style>
  <w:style w:type="character" w:customStyle="1" w:styleId="tl1Char">
    <w:name w:val="Štýl1 Char"/>
    <w:basedOn w:val="Predvolenpsmoodseku"/>
    <w:link w:val="tl1"/>
    <w:locked/>
    <w:rsid w:val="00B64586"/>
    <w:rPr>
      <w:rFonts w:ascii="Times New Roman" w:hAnsi="Times New Roman" w:cs="Times New Roman"/>
      <w:b/>
      <w:sz w:val="28"/>
      <w:szCs w:val="28"/>
    </w:rPr>
  </w:style>
  <w:style w:type="paragraph" w:customStyle="1" w:styleId="tl1">
    <w:name w:val="Štýl1"/>
    <w:basedOn w:val="Normlny"/>
    <w:link w:val="tl1Char"/>
    <w:autoRedefine/>
    <w:qFormat/>
    <w:rsid w:val="00B64586"/>
    <w:pPr>
      <w:spacing w:after="160" w:line="256" w:lineRule="auto"/>
      <w:jc w:val="center"/>
    </w:pPr>
    <w:rPr>
      <w:rFonts w:eastAsiaTheme="minorHAnsi"/>
      <w:b/>
      <w:sz w:val="28"/>
      <w:szCs w:val="2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645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6458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extbody">
    <w:name w:val="textbody"/>
    <w:basedOn w:val="Normlny"/>
    <w:rsid w:val="00B64586"/>
    <w:pPr>
      <w:spacing w:before="100" w:beforeAutospacing="1" w:after="100" w:afterAutospacing="1"/>
    </w:pPr>
  </w:style>
  <w:style w:type="paragraph" w:styleId="Normlnywebov">
    <w:name w:val="Normal (Web)"/>
    <w:basedOn w:val="Normlny"/>
    <w:uiPriority w:val="99"/>
    <w:semiHidden/>
    <w:unhideWhenUsed/>
    <w:rsid w:val="00FA17EB"/>
    <w:pPr>
      <w:spacing w:before="100" w:beforeAutospacing="1" w:after="100" w:afterAutospacing="1"/>
    </w:pPr>
  </w:style>
  <w:style w:type="character" w:customStyle="1" w:styleId="apple-tab-span">
    <w:name w:val="apple-tab-span"/>
    <w:basedOn w:val="Predvolenpsmoodseku"/>
    <w:rsid w:val="009557BE"/>
  </w:style>
  <w:style w:type="paragraph" w:customStyle="1" w:styleId="Default">
    <w:name w:val="Default"/>
    <w:rsid w:val="001021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36C53"/>
    <w:rPr>
      <w:color w:val="605E5C"/>
      <w:shd w:val="clear" w:color="auto" w:fill="E1DFDD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56AD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k-SK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F56AD8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E10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76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387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46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736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714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65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1548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29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79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654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045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656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1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1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2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52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64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oodle.nivam.sk/course/view.php?id=41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5AB64-3669-43CB-96DE-E8258A656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Jana Vargicová</cp:lastModifiedBy>
  <cp:revision>2</cp:revision>
  <cp:lastPrinted>2025-01-08T12:03:00Z</cp:lastPrinted>
  <dcterms:created xsi:type="dcterms:W3CDTF">2025-01-08T12:35:00Z</dcterms:created>
  <dcterms:modified xsi:type="dcterms:W3CDTF">2025-01-08T12:35:00Z</dcterms:modified>
</cp:coreProperties>
</file>